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AA7AF" w14:textId="620A39E9" w:rsidR="00143473" w:rsidRPr="00EB10A8" w:rsidRDefault="00143473" w:rsidP="00143473">
      <w:pPr>
        <w:pStyle w:val="a5"/>
        <w:rPr>
          <w:b/>
        </w:rPr>
      </w:pPr>
      <w:r w:rsidRPr="00EB10A8">
        <w:rPr>
          <w:b/>
        </w:rPr>
        <w:t>3GPP TSG-RAN WG2 Meeting</w:t>
      </w:r>
      <w:r w:rsidR="001973A1">
        <w:rPr>
          <w:b/>
        </w:rPr>
        <w:t xml:space="preserve"> </w:t>
      </w:r>
      <w:r w:rsidRPr="00EB10A8">
        <w:rPr>
          <w:b/>
        </w:rPr>
        <w:t>#12</w:t>
      </w:r>
      <w:r>
        <w:rPr>
          <w:b/>
        </w:rPr>
        <w:t>3</w:t>
      </w:r>
      <w:r w:rsidRPr="00EB10A8">
        <w:rPr>
          <w:b/>
        </w:rPr>
        <w:tab/>
        <w:t xml:space="preserve">                                                   R2-2</w:t>
      </w:r>
      <w:r>
        <w:rPr>
          <w:b/>
        </w:rPr>
        <w:t>30</w:t>
      </w:r>
      <w:r w:rsidR="001747A9">
        <w:rPr>
          <w:b/>
        </w:rPr>
        <w:t>7</w:t>
      </w:r>
      <w:r w:rsidR="00DC5BBE">
        <w:rPr>
          <w:b/>
        </w:rPr>
        <w:t>14</w:t>
      </w:r>
      <w:r w:rsidR="001747A9">
        <w:rPr>
          <w:b/>
        </w:rPr>
        <w:t>8</w:t>
      </w:r>
      <w:bookmarkStart w:id="0" w:name="_GoBack"/>
      <w:bookmarkEnd w:id="0"/>
    </w:p>
    <w:p w14:paraId="44E7475C" w14:textId="561FC5D5" w:rsidR="0036055B" w:rsidRPr="00911E20" w:rsidRDefault="00143473" w:rsidP="00143473">
      <w:pPr>
        <w:widowControl w:val="0"/>
        <w:tabs>
          <w:tab w:val="right" w:pos="9639"/>
        </w:tabs>
        <w:spacing w:after="0"/>
        <w:jc w:val="left"/>
        <w:rPr>
          <w:rFonts w:cs="Arial"/>
          <w:b/>
          <w:sz w:val="24"/>
          <w:szCs w:val="24"/>
          <w:lang w:eastAsia="en-US"/>
        </w:rPr>
      </w:pPr>
      <w:r w:rsidRPr="00806EDA">
        <w:rPr>
          <w:b/>
        </w:rPr>
        <w:t>Toulouse, France, August 21-25, 2023</w:t>
      </w:r>
      <w:r w:rsidR="0036055B" w:rsidRPr="00911E20">
        <w:rPr>
          <w:rFonts w:cs="Arial"/>
          <w:b/>
          <w:sz w:val="24"/>
          <w:szCs w:val="24"/>
          <w:lang w:eastAsia="en-US"/>
        </w:rPr>
        <w:tab/>
      </w:r>
    </w:p>
    <w:p w14:paraId="2043AC41" w14:textId="77777777" w:rsidR="00F878AC" w:rsidRPr="002A424C" w:rsidRDefault="00F878AC" w:rsidP="0036055B">
      <w:pPr>
        <w:tabs>
          <w:tab w:val="left" w:pos="1985"/>
        </w:tabs>
        <w:overflowPunct/>
        <w:autoSpaceDE/>
        <w:autoSpaceDN/>
        <w:adjustRightInd/>
        <w:spacing w:after="120"/>
        <w:jc w:val="left"/>
        <w:textAlignment w:val="auto"/>
        <w:rPr>
          <w:rFonts w:eastAsia="MS Mincho" w:cs="Arial"/>
          <w:bCs/>
          <w:sz w:val="24"/>
          <w:szCs w:val="24"/>
          <w:lang w:eastAsia="en-US"/>
        </w:rPr>
      </w:pPr>
    </w:p>
    <w:p w14:paraId="77A971DB" w14:textId="343C98A9"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F76608">
        <w:rPr>
          <w:rFonts w:eastAsia="MS Mincho" w:cs="Arial"/>
          <w:bCs/>
          <w:sz w:val="24"/>
          <w:szCs w:val="24"/>
          <w:lang w:eastAsia="en-US"/>
        </w:rPr>
        <w:t>7</w:t>
      </w:r>
      <w:r w:rsidR="004875F9">
        <w:rPr>
          <w:rFonts w:eastAsia="MS Mincho" w:cs="Arial"/>
          <w:bCs/>
          <w:sz w:val="24"/>
          <w:szCs w:val="24"/>
          <w:lang w:eastAsia="en-US"/>
        </w:rPr>
        <w:t>.11.</w:t>
      </w:r>
      <w:r w:rsidR="00893989">
        <w:rPr>
          <w:rFonts w:eastAsia="MS Mincho" w:cs="Arial"/>
          <w:bCs/>
          <w:sz w:val="24"/>
          <w:szCs w:val="24"/>
          <w:lang w:eastAsia="en-US"/>
        </w:rPr>
        <w:t>2</w:t>
      </w:r>
      <w:r w:rsidR="00CD45CE">
        <w:rPr>
          <w:rFonts w:eastAsia="MS Mincho" w:cs="Arial"/>
          <w:bCs/>
          <w:sz w:val="24"/>
          <w:szCs w:val="24"/>
          <w:lang w:eastAsia="en-US"/>
        </w:rPr>
        <w:t>.</w:t>
      </w:r>
      <w:r w:rsidR="00F76608">
        <w:rPr>
          <w:rFonts w:eastAsia="MS Mincho" w:cs="Arial"/>
          <w:bCs/>
          <w:sz w:val="24"/>
          <w:szCs w:val="24"/>
          <w:lang w:eastAsia="en-US"/>
        </w:rPr>
        <w:t>2</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04E7E4FA"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bookmarkStart w:id="1" w:name="OLE_LINK1"/>
      <w:r w:rsidR="00F76608">
        <w:rPr>
          <w:rFonts w:eastAsia="MS Mincho" w:cs="Arial"/>
          <w:bCs/>
          <w:sz w:val="24"/>
          <w:szCs w:val="24"/>
          <w:lang w:eastAsia="en-US"/>
        </w:rPr>
        <w:t xml:space="preserve">User plane for </w:t>
      </w:r>
      <w:r w:rsidR="000E54EA">
        <w:rPr>
          <w:rFonts w:eastAsia="MS Mincho" w:cs="Arial"/>
          <w:bCs/>
          <w:sz w:val="24"/>
          <w:szCs w:val="24"/>
          <w:lang w:eastAsia="en-US"/>
        </w:rPr>
        <w:t xml:space="preserve">multicast </w:t>
      </w:r>
      <w:r w:rsidR="002D16C2">
        <w:rPr>
          <w:rFonts w:eastAsia="MS Mincho" w:cs="Arial"/>
          <w:bCs/>
          <w:sz w:val="24"/>
          <w:szCs w:val="24"/>
          <w:lang w:eastAsia="en-US"/>
        </w:rPr>
        <w:t>reception in RRC_INCTIVE state</w:t>
      </w:r>
      <w:bookmarkEnd w:id="1"/>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6B99B483" w14:textId="32FECE44" w:rsidR="001232F2" w:rsidRDefault="001232F2" w:rsidP="001232F2">
      <w:r>
        <w:t>During the RAN2#122 meeting, the following agreements on multicast reception in RRC_INACTIVE state were made for the 3GPP R18 WI “Enhancements of NR Multicast and Broadcast services”.</w:t>
      </w:r>
    </w:p>
    <w:p w14:paraId="02AEEDD2" w14:textId="77777777" w:rsidR="001232F2" w:rsidRDefault="001232F2" w:rsidP="001232F2">
      <w:pPr>
        <w:pStyle w:val="Agreement"/>
        <w:spacing w:line="240" w:lineRule="auto"/>
        <w:jc w:val="left"/>
      </w:pPr>
      <w:r>
        <w:t>The multicast MCCH configuration takes the broadcast MCCH configuration structure (i.e., mcch-Config-r17) as baseline.</w:t>
      </w:r>
    </w:p>
    <w:p w14:paraId="0BE637E1" w14:textId="77777777" w:rsidR="001232F2" w:rsidRDefault="001232F2" w:rsidP="001232F2">
      <w:pPr>
        <w:pStyle w:val="Agreement"/>
        <w:spacing w:line="240" w:lineRule="auto"/>
        <w:jc w:val="left"/>
      </w:pPr>
      <w:r w:rsidRPr="00F42E40">
        <w:t>To notify the multicast MCCH change, change notification mechanism for Rel-17 broadcast MCCH is the baseline.</w:t>
      </w:r>
    </w:p>
    <w:p w14:paraId="19FA7B20" w14:textId="77777777" w:rsidR="001232F2" w:rsidRPr="0084644E" w:rsidRDefault="001232F2" w:rsidP="001232F2">
      <w:pPr>
        <w:pStyle w:val="Agreement"/>
        <w:spacing w:line="240" w:lineRule="auto"/>
        <w:jc w:val="left"/>
      </w:pPr>
      <w:r>
        <w:t xml:space="preserve">Working assumption (to be confirmed by RAN1 via pending reply LS): One bit in the MCCH DCI is used to notify the change of the multicast MCCH. </w:t>
      </w:r>
      <w:r w:rsidRPr="0084644E">
        <w:t>We reuse the bit used for MCCH change indication from Rel-17 MBS broadcast.</w:t>
      </w:r>
      <w:r>
        <w:t xml:space="preserve"> </w:t>
      </w:r>
      <w:r w:rsidRPr="0084644E">
        <w:t>This does not cover session deactivation which is FFS.</w:t>
      </w:r>
    </w:p>
    <w:p w14:paraId="39523091" w14:textId="77777777" w:rsidR="001232F2" w:rsidRDefault="001232F2" w:rsidP="001232F2">
      <w:pPr>
        <w:pStyle w:val="Agreement"/>
        <w:spacing w:line="240" w:lineRule="auto"/>
        <w:jc w:val="left"/>
      </w:pPr>
      <w:r>
        <w:t>It is not supported to provide the PTM configuration of intra-</w:t>
      </w:r>
      <w:proofErr w:type="spellStart"/>
      <w:r>
        <w:t>gNB</w:t>
      </w:r>
      <w:proofErr w:type="spellEnd"/>
      <w:r>
        <w:t xml:space="preserve"> neighbour cells in </w:t>
      </w:r>
      <w:r w:rsidRPr="00C002E7">
        <w:rPr>
          <w:highlight w:val="yellow"/>
        </w:rPr>
        <w:t>the dedicated signalling</w:t>
      </w:r>
      <w:r>
        <w:t>.</w:t>
      </w:r>
    </w:p>
    <w:p w14:paraId="211DECE1" w14:textId="77777777" w:rsidR="001232F2" w:rsidRDefault="001232F2" w:rsidP="001232F2">
      <w:pPr>
        <w:pStyle w:val="Agreement"/>
        <w:spacing w:line="240" w:lineRule="auto"/>
        <w:jc w:val="left"/>
      </w:pPr>
      <w:r>
        <w:t xml:space="preserve">For PTM configuration structure on the multicast MCCH, Rel-17 broadcast PTM configuration structure is taken as baseline. </w:t>
      </w:r>
    </w:p>
    <w:p w14:paraId="14152665" w14:textId="77777777" w:rsidR="001232F2" w:rsidRDefault="001232F2" w:rsidP="001232F2">
      <w:pPr>
        <w:pStyle w:val="Agreement"/>
        <w:spacing w:line="240" w:lineRule="auto"/>
        <w:jc w:val="left"/>
      </w:pPr>
      <w:r w:rsidRPr="00967776">
        <w:rPr>
          <w:highlight w:val="yellow"/>
        </w:rPr>
        <w:t>As a baseline,</w:t>
      </w:r>
      <w:r>
        <w:t xml:space="preserve"> The PTM configuration in the </w:t>
      </w:r>
      <w:proofErr w:type="spellStart"/>
      <w:r>
        <w:t>RRCRelease</w:t>
      </w:r>
      <w:proofErr w:type="spellEnd"/>
      <w:r>
        <w:t xml:space="preserve"> message with </w:t>
      </w:r>
      <w:proofErr w:type="spellStart"/>
      <w:r>
        <w:t>suspendconfig</w:t>
      </w:r>
      <w:proofErr w:type="spellEnd"/>
      <w:r>
        <w:t xml:space="preserve"> has the same structure as the PTM configuration in multicast MCCH. </w:t>
      </w:r>
    </w:p>
    <w:p w14:paraId="0A6E9C14" w14:textId="77777777" w:rsidR="001232F2" w:rsidRPr="00967776" w:rsidRDefault="001232F2" w:rsidP="001232F2">
      <w:pPr>
        <w:pStyle w:val="Agreement"/>
        <w:spacing w:line="240" w:lineRule="auto"/>
        <w:jc w:val="left"/>
        <w:rPr>
          <w:highlight w:val="yellow"/>
        </w:rPr>
      </w:pPr>
      <w:r w:rsidRPr="00967776">
        <w:rPr>
          <w:highlight w:val="yellow"/>
        </w:rPr>
        <w:t>FFS how existing MRBs are handled.</w:t>
      </w:r>
    </w:p>
    <w:p w14:paraId="50666542" w14:textId="77777777" w:rsidR="001232F2" w:rsidRDefault="001232F2" w:rsidP="001232F2">
      <w:pPr>
        <w:pStyle w:val="Agreement"/>
        <w:spacing w:line="240" w:lineRule="auto"/>
        <w:jc w:val="left"/>
      </w:pPr>
      <w:r>
        <w:t xml:space="preserve">Introduce a new indication per </w:t>
      </w:r>
      <w:proofErr w:type="spellStart"/>
      <w:r>
        <w:t>tmgi</w:t>
      </w:r>
      <w:proofErr w:type="spellEnd"/>
      <w:r>
        <w:t xml:space="preserve"> in the group paging which informs Rel-18 UEs having </w:t>
      </w:r>
      <w:r w:rsidRPr="00F1163F">
        <w:rPr>
          <w:highlight w:val="yellow"/>
        </w:rPr>
        <w:t>a valid</w:t>
      </w:r>
      <w:r>
        <w:t xml:space="preserve"> PTM configuration to receive the multicast in RRC_INACTIVE.</w:t>
      </w:r>
    </w:p>
    <w:p w14:paraId="03478573" w14:textId="77777777" w:rsidR="001232F2" w:rsidRPr="00E32C6F" w:rsidRDefault="001232F2" w:rsidP="001232F2">
      <w:pPr>
        <w:pStyle w:val="Agreement"/>
        <w:spacing w:line="240" w:lineRule="auto"/>
        <w:jc w:val="left"/>
        <w:rPr>
          <w:lang w:val="en-US"/>
        </w:rPr>
      </w:pPr>
      <w:r w:rsidRPr="007E7B5F">
        <w:t>MCCH is used for notifying MC session deactivation for multicast reception in RRC_INACTIVE to enable Rel-18 UE to stay in RRC_INACTIVE and stop monitoring corresponding G-RNTI</w:t>
      </w:r>
      <w:r>
        <w:t xml:space="preserve">. </w:t>
      </w:r>
    </w:p>
    <w:p w14:paraId="69D7328A" w14:textId="77777777" w:rsidR="001232F2" w:rsidRPr="00572FF1" w:rsidRDefault="001232F2" w:rsidP="001232F2">
      <w:pPr>
        <w:pStyle w:val="Agreement"/>
        <w:spacing w:line="240" w:lineRule="auto"/>
        <w:jc w:val="left"/>
        <w:rPr>
          <w:lang w:val="en-US"/>
        </w:rPr>
      </w:pPr>
      <w:r>
        <w:rPr>
          <w:lang w:val="en-US"/>
        </w:rPr>
        <w:t>This is assumed to have no</w:t>
      </w:r>
      <w:r w:rsidRPr="00FF27BA">
        <w:rPr>
          <w:highlight w:val="yellow"/>
          <w:lang w:val="en-US"/>
        </w:rPr>
        <w:t>/minor</w:t>
      </w:r>
      <w:r>
        <w:rPr>
          <w:lang w:val="en-US"/>
        </w:rPr>
        <w:t xml:space="preserve"> impact on RAN1/PHY </w:t>
      </w:r>
    </w:p>
    <w:p w14:paraId="7FBAC6F3" w14:textId="77777777" w:rsidR="001232F2" w:rsidRDefault="001232F2" w:rsidP="001232F2"/>
    <w:p w14:paraId="5C80B0E1" w14:textId="3B6F61EC" w:rsidR="00947C01" w:rsidRDefault="001232F2" w:rsidP="001232F2">
      <w:r>
        <w:rPr>
          <w:rFonts w:hint="eastAsia"/>
        </w:rPr>
        <w:t>I</w:t>
      </w:r>
      <w:r>
        <w:t>n the contribution, the following content is discussed for multicast reception in RRC_INACTIVE state with the related proposals suggested.</w:t>
      </w:r>
    </w:p>
    <w:p w14:paraId="5814E3CC" w14:textId="5A39C784" w:rsidR="00F62262" w:rsidRDefault="00F62262" w:rsidP="00450D66">
      <w:pPr>
        <w:pStyle w:val="af1"/>
        <w:numPr>
          <w:ilvl w:val="0"/>
          <w:numId w:val="10"/>
        </w:numPr>
        <w:ind w:leftChars="0"/>
      </w:pPr>
      <w:bookmarkStart w:id="3" w:name="OLE_LINK24"/>
      <w:r>
        <w:t>CFR configuration</w:t>
      </w:r>
    </w:p>
    <w:p w14:paraId="3473EEDD" w14:textId="366EBCCF" w:rsidR="00F62262" w:rsidRDefault="00F62262" w:rsidP="00450D66">
      <w:pPr>
        <w:pStyle w:val="af1"/>
        <w:numPr>
          <w:ilvl w:val="0"/>
          <w:numId w:val="10"/>
        </w:numPr>
        <w:ind w:leftChars="0"/>
      </w:pPr>
      <w:r>
        <w:t>MAC operation</w:t>
      </w:r>
    </w:p>
    <w:p w14:paraId="2367E949" w14:textId="0F220F67" w:rsidR="00F62262" w:rsidRDefault="00795BAF" w:rsidP="00450D66">
      <w:pPr>
        <w:pStyle w:val="af1"/>
        <w:numPr>
          <w:ilvl w:val="0"/>
          <w:numId w:val="10"/>
        </w:numPr>
        <w:ind w:leftChars="0"/>
      </w:pPr>
      <w:r>
        <w:t>F</w:t>
      </w:r>
      <w:r w:rsidR="00F62262">
        <w:t>urther discussion on PHY layer impacts</w:t>
      </w:r>
    </w:p>
    <w:bookmarkEnd w:id="3"/>
    <w:p w14:paraId="588742A7" w14:textId="77777777" w:rsidR="00F62262" w:rsidRPr="00F62262" w:rsidRDefault="00F62262" w:rsidP="00454347"/>
    <w:p w14:paraId="24657195" w14:textId="77777777" w:rsidR="005509EB" w:rsidRDefault="005509EB" w:rsidP="002F357A">
      <w:pPr>
        <w:rPr>
          <w:b/>
        </w:rPr>
      </w:pPr>
    </w:p>
    <w:p w14:paraId="6F7F04C7" w14:textId="460536DE" w:rsidR="00FA797D" w:rsidRDefault="00FA797D" w:rsidP="00FA797D">
      <w:pPr>
        <w:pStyle w:val="1"/>
        <w:numPr>
          <w:ilvl w:val="0"/>
          <w:numId w:val="6"/>
        </w:numPr>
        <w:rPr>
          <w:lang w:eastAsia="zh-CN"/>
        </w:rPr>
      </w:pPr>
      <w:r>
        <w:rPr>
          <w:lang w:eastAsia="zh-CN"/>
        </w:rPr>
        <w:lastRenderedPageBreak/>
        <w:t xml:space="preserve">CFR </w:t>
      </w:r>
      <w:r w:rsidR="00F55E9B">
        <w:rPr>
          <w:lang w:eastAsia="zh-CN"/>
        </w:rPr>
        <w:t>configuration</w:t>
      </w:r>
    </w:p>
    <w:p w14:paraId="542FFA8E" w14:textId="05DD0EAB" w:rsidR="00030AE6" w:rsidRDefault="008C4538" w:rsidP="00030AE6">
      <w:r>
        <w:t xml:space="preserve">A UE in RRC_INACTIVE state needs to monitor multicast MCCH to obtain the PTM configuration of the multicast session it has joined. Then the UE receives the multicast session according to the PTM configuration of the multicast session. In order to avoid the CFR switching, </w:t>
      </w:r>
      <w:proofErr w:type="gramStart"/>
      <w:r>
        <w:t>it’s</w:t>
      </w:r>
      <w:proofErr w:type="gramEnd"/>
      <w:r>
        <w:t xml:space="preserve"> better that a same CFR is configured for </w:t>
      </w:r>
      <w:r w:rsidR="00007F52">
        <w:t xml:space="preserve">multicast </w:t>
      </w:r>
      <w:r w:rsidR="00FA797D">
        <w:t>MCCH and multicast sessions in RRC_INACTIVE state</w:t>
      </w:r>
      <w:r>
        <w:t>.</w:t>
      </w:r>
      <w:r w:rsidR="00AD1B30">
        <w:t xml:space="preserve"> </w:t>
      </w:r>
      <w:r w:rsidR="00F55E9B">
        <w:t xml:space="preserve">This same CFR can be named as the CFR for </w:t>
      </w:r>
      <w:r w:rsidR="00BE1D2C">
        <w:t xml:space="preserve">multicast sessions in </w:t>
      </w:r>
      <w:r w:rsidR="00F55E9B">
        <w:t>RRC_INACTIVE state</w:t>
      </w:r>
      <w:r w:rsidR="00BE1D2C">
        <w:t>.</w:t>
      </w:r>
    </w:p>
    <w:p w14:paraId="4101FD86" w14:textId="26C6C1CF" w:rsidR="00BE1D2C" w:rsidRDefault="004C0593" w:rsidP="00030AE6">
      <w:r>
        <w:t xml:space="preserve">In order to </w:t>
      </w:r>
      <w:r w:rsidR="0003155A">
        <w:t xml:space="preserve">ensure a UE in RRC_INACTIVE state can </w:t>
      </w:r>
      <w:r>
        <w:t>receiv</w:t>
      </w:r>
      <w:r w:rsidR="0003155A">
        <w:t>e</w:t>
      </w:r>
      <w:r>
        <w:t xml:space="preserve"> a multicast session in RRC_INACTVIE state, </w:t>
      </w:r>
      <w:r w:rsidR="00F55E9B">
        <w:t xml:space="preserve">the </w:t>
      </w:r>
      <w:r w:rsidR="00D029B1">
        <w:t>CFR</w:t>
      </w:r>
      <w:r w:rsidR="00F55E9B">
        <w:t xml:space="preserve"> for multicast sessions in RRC_INACTIVE state </w:t>
      </w:r>
      <w:r w:rsidR="00D029B1">
        <w:t xml:space="preserve">can </w:t>
      </w:r>
      <w:r w:rsidR="0003155A">
        <w:t xml:space="preserve">only </w:t>
      </w:r>
      <w:r w:rsidR="00D029B1">
        <w:t>be CORESET 0, initial DL BWP or contain initial DL BWP</w:t>
      </w:r>
      <w:r w:rsidR="00BE1D2C">
        <w:t xml:space="preserve"> with the same SCS and CP type as the initial DL BWP.</w:t>
      </w:r>
    </w:p>
    <w:p w14:paraId="2531314F" w14:textId="4CA4E5F1" w:rsidR="0015706E" w:rsidRDefault="00BE1D2C" w:rsidP="00030AE6">
      <w:r>
        <w:t xml:space="preserve">In order to </w:t>
      </w:r>
      <w:r w:rsidR="0003155A">
        <w:t xml:space="preserve">ensure that a </w:t>
      </w:r>
      <w:r>
        <w:t xml:space="preserve">UE </w:t>
      </w:r>
      <w:r w:rsidR="0003155A">
        <w:t>in RRC_INACTIVE state can receive both m</w:t>
      </w:r>
      <w:r>
        <w:t xml:space="preserve">ulticast </w:t>
      </w:r>
      <w:r w:rsidR="0003155A">
        <w:t xml:space="preserve">sessions </w:t>
      </w:r>
      <w:r>
        <w:t xml:space="preserve">in RRC_INACTIVE state </w:t>
      </w:r>
      <w:r w:rsidR="0003155A">
        <w:t xml:space="preserve">and </w:t>
      </w:r>
      <w:r>
        <w:t xml:space="preserve">broadcast sessions, the CFR for multicast sessions in RRC_INACTIVE state </w:t>
      </w:r>
      <w:r w:rsidR="0015706E">
        <w:t xml:space="preserve">and the CFR for broadcast sessions </w:t>
      </w:r>
      <w:r w:rsidR="001730E2">
        <w:t xml:space="preserve">shall meet one of the </w:t>
      </w:r>
      <w:r w:rsidR="0015706E">
        <w:t xml:space="preserve">following </w:t>
      </w:r>
      <w:r w:rsidR="001730E2">
        <w:t>conditions</w:t>
      </w:r>
      <w:r w:rsidR="0015706E">
        <w:t>:</w:t>
      </w:r>
    </w:p>
    <w:p w14:paraId="2E632100" w14:textId="77777777" w:rsidR="001730E2" w:rsidRDefault="001730E2" w:rsidP="00450D66">
      <w:pPr>
        <w:pStyle w:val="af1"/>
        <w:numPr>
          <w:ilvl w:val="0"/>
          <w:numId w:val="14"/>
        </w:numPr>
        <w:ind w:leftChars="0"/>
      </w:pPr>
      <w:r>
        <w:t>The two CFRs are same</w:t>
      </w:r>
    </w:p>
    <w:p w14:paraId="1FB1205B" w14:textId="77777777" w:rsidR="001730E2" w:rsidRDefault="001730E2" w:rsidP="00450D66">
      <w:pPr>
        <w:pStyle w:val="af1"/>
        <w:numPr>
          <w:ilvl w:val="0"/>
          <w:numId w:val="14"/>
        </w:numPr>
        <w:ind w:leftChars="0"/>
      </w:pPr>
      <w:r>
        <w:t>The CFR for multicast sessions in RRC_INACTIVE state contains the CFR for broadcast sessions.</w:t>
      </w:r>
    </w:p>
    <w:p w14:paraId="2F526E79" w14:textId="066A7A47" w:rsidR="004C0593" w:rsidRDefault="001730E2" w:rsidP="00450D66">
      <w:pPr>
        <w:pStyle w:val="af1"/>
        <w:numPr>
          <w:ilvl w:val="0"/>
          <w:numId w:val="14"/>
        </w:numPr>
        <w:ind w:leftChars="0"/>
      </w:pPr>
      <w:r>
        <w:t>The CFR for multicast sessions in RRC_INACTIVE state is contained within the CFR for broadcast sessions.</w:t>
      </w:r>
    </w:p>
    <w:p w14:paraId="41C7249B" w14:textId="050EE6D8" w:rsidR="00ED56A7" w:rsidRDefault="00ED56A7" w:rsidP="00030AE6">
      <w:r>
        <w:rPr>
          <w:rFonts w:hint="eastAsia"/>
        </w:rPr>
        <w:t>F</w:t>
      </w:r>
      <w:r>
        <w:t xml:space="preserve">or simplicity, there’s no need to support the case that the CFR for multicast sessions in RRC_INACTIVE state is contained within the CFR for broadcast sessions. </w:t>
      </w:r>
      <w:r w:rsidR="00B6607A">
        <w:t>Therefore t</w:t>
      </w:r>
      <w:r>
        <w:t>he CFR for multicast sessions in RRC_INACTIVE state can be configured with an IE “CFR-Multicast-Inactive” as below:</w:t>
      </w:r>
    </w:p>
    <w:p w14:paraId="0EE0A645" w14:textId="4B2C056E" w:rsidR="00ED56A7" w:rsidRDefault="00ED56A7" w:rsidP="00546A7D">
      <w:r>
        <w:t xml:space="preserve">For the cast that the CFR for multicast sessions in RRC_INACTIVE state contains the CFR for broadcast sessions, this IE is used to configure the starting position and bandwidth of the corresponding CFR. </w:t>
      </w:r>
      <w:r w:rsidR="00EB6F68">
        <w:t xml:space="preserve">If this IE is absent, it </w:t>
      </w:r>
      <w:r w:rsidR="00546A7D">
        <w:t>indicate</w:t>
      </w:r>
      <w:r w:rsidR="00EB6F68">
        <w:t>s</w:t>
      </w:r>
      <w:r w:rsidR="00546A7D">
        <w:t xml:space="preserve"> the case </w:t>
      </w:r>
      <w:r>
        <w:t>that the CFR for multicast sessions in RRC_INACTIVE state is same as the CFR for broadcast sessions</w:t>
      </w:r>
      <w:r w:rsidR="00546A7D">
        <w:t>.</w:t>
      </w:r>
    </w:p>
    <w:p w14:paraId="0D8371CC" w14:textId="1EA556E7" w:rsidR="009A7B5F" w:rsidRDefault="00480C5E" w:rsidP="00030AE6">
      <w:r>
        <w:t xml:space="preserve">A </w:t>
      </w:r>
      <w:r w:rsidR="00030AE6">
        <w:t xml:space="preserve">multicast session </w:t>
      </w:r>
      <w:r>
        <w:t xml:space="preserve">can be provided to both UEs in RRC_CONNECTED state and UEs in RRC_INACTIVE state. </w:t>
      </w:r>
      <w:r w:rsidR="00F40E4C">
        <w:t xml:space="preserve">A </w:t>
      </w:r>
      <w:r>
        <w:t xml:space="preserve">UE in </w:t>
      </w:r>
      <w:r w:rsidR="000B035F">
        <w:t>RRC_INACTIVE state</w:t>
      </w:r>
      <w:r>
        <w:t xml:space="preserve"> </w:t>
      </w:r>
      <w:r w:rsidR="000B035F">
        <w:t xml:space="preserve">can receive the multicast session on </w:t>
      </w:r>
      <w:r w:rsidR="00BE1D2C">
        <w:t xml:space="preserve">the </w:t>
      </w:r>
      <w:r w:rsidR="000B035F">
        <w:t>CFR</w:t>
      </w:r>
      <w:r w:rsidR="00BE1D2C">
        <w:t xml:space="preserve"> for multicast sessions in RRC_INACTIVE state. </w:t>
      </w:r>
      <w:r w:rsidR="00F40E4C">
        <w:t xml:space="preserve">A </w:t>
      </w:r>
      <w:r>
        <w:t xml:space="preserve">UE in </w:t>
      </w:r>
      <w:r w:rsidR="000B035F">
        <w:t>RRC_CONNECTED state</w:t>
      </w:r>
      <w:r>
        <w:t xml:space="preserve"> </w:t>
      </w:r>
      <w:r w:rsidR="000B035F">
        <w:t xml:space="preserve">can receive the multicast session on </w:t>
      </w:r>
      <w:r w:rsidR="00BE1D2C">
        <w:t xml:space="preserve">the </w:t>
      </w:r>
      <w:r w:rsidR="00F40E4C">
        <w:t>C</w:t>
      </w:r>
      <w:r w:rsidR="00BE1D2C">
        <w:t xml:space="preserve">FR for multicast sessions in RRC_INACTIVE state </w:t>
      </w:r>
      <w:r w:rsidR="00645CFE">
        <w:t xml:space="preserve">if </w:t>
      </w:r>
      <w:r w:rsidR="000B035F">
        <w:t xml:space="preserve">its active BWP contains </w:t>
      </w:r>
      <w:r w:rsidR="00645CFE">
        <w:t xml:space="preserve">the CFR for multicast sessions in RRC_INACTIVE state. </w:t>
      </w:r>
      <w:r w:rsidR="000B035F">
        <w:t>Otherwise it can receive the multicast session on the configured CFR on its active BWP.</w:t>
      </w:r>
    </w:p>
    <w:p w14:paraId="4A204B63" w14:textId="2849C6C0" w:rsidR="002D5CEC" w:rsidRDefault="00FA42FC" w:rsidP="00030AE6">
      <w:r>
        <w:t>Based on the above discussion, the following proposals are suggested.</w:t>
      </w:r>
    </w:p>
    <w:p w14:paraId="315A831A" w14:textId="055077F4" w:rsidR="00FA42FC" w:rsidRDefault="00FA42FC" w:rsidP="00030AE6">
      <w:pPr>
        <w:rPr>
          <w:b/>
        </w:rPr>
      </w:pPr>
      <w:r w:rsidRPr="00334A53">
        <w:rPr>
          <w:b/>
        </w:rPr>
        <w:t xml:space="preserve">Proposal </w:t>
      </w:r>
      <w:r w:rsidR="002A25E6">
        <w:rPr>
          <w:b/>
        </w:rPr>
        <w:t>1</w:t>
      </w:r>
      <w:r w:rsidRPr="00334A53">
        <w:rPr>
          <w:b/>
        </w:rPr>
        <w:t xml:space="preserve">: </w:t>
      </w:r>
      <w:r w:rsidR="00C20BAD">
        <w:rPr>
          <w:b/>
        </w:rPr>
        <w:t xml:space="preserve">The </w:t>
      </w:r>
      <w:r w:rsidRPr="00334A53">
        <w:rPr>
          <w:b/>
        </w:rPr>
        <w:t>CFR for multicast sessions in RRC_INACTIVE state</w:t>
      </w:r>
      <w:r w:rsidR="00C20BAD">
        <w:rPr>
          <w:b/>
        </w:rPr>
        <w:t xml:space="preserve"> c</w:t>
      </w:r>
      <w:r w:rsidRPr="00334A53">
        <w:rPr>
          <w:b/>
        </w:rPr>
        <w:t xml:space="preserve">an </w:t>
      </w:r>
      <w:r w:rsidR="003F33E9">
        <w:rPr>
          <w:b/>
        </w:rPr>
        <w:t xml:space="preserve">ONLY </w:t>
      </w:r>
      <w:r w:rsidRPr="00334A53">
        <w:rPr>
          <w:b/>
        </w:rPr>
        <w:t>be CORESET 0, initial DL BWP or contain initial DL BWP</w:t>
      </w:r>
      <w:r w:rsidR="002A25E6">
        <w:rPr>
          <w:b/>
        </w:rPr>
        <w:t xml:space="preserve"> with the same SCS and CP type as the initial DL BWP</w:t>
      </w:r>
      <w:r w:rsidRPr="00334A53">
        <w:rPr>
          <w:b/>
        </w:rPr>
        <w:t>.</w:t>
      </w:r>
      <w:r w:rsidR="002A25E6">
        <w:rPr>
          <w:b/>
        </w:rPr>
        <w:t xml:space="preserve"> The CFR is used for both multicast MCCH and multicast sessions in RRC_INACTIVE state.</w:t>
      </w:r>
    </w:p>
    <w:p w14:paraId="01ACF223" w14:textId="54196277" w:rsidR="001730E2" w:rsidRDefault="00FA42FC" w:rsidP="00030AE6">
      <w:pPr>
        <w:rPr>
          <w:b/>
        </w:rPr>
      </w:pPr>
      <w:r w:rsidRPr="00334A53">
        <w:rPr>
          <w:b/>
        </w:rPr>
        <w:t xml:space="preserve">Proposal </w:t>
      </w:r>
      <w:r w:rsidR="002A25E6">
        <w:rPr>
          <w:b/>
        </w:rPr>
        <w:t>2</w:t>
      </w:r>
      <w:r w:rsidRPr="00334A53">
        <w:rPr>
          <w:b/>
        </w:rPr>
        <w:t xml:space="preserve">: </w:t>
      </w:r>
      <w:r w:rsidR="002A25E6">
        <w:rPr>
          <w:b/>
        </w:rPr>
        <w:t>The CFR for multicast sessions in RRC_INACTIVE state shall</w:t>
      </w:r>
      <w:r w:rsidR="00ED7AA3">
        <w:rPr>
          <w:b/>
        </w:rPr>
        <w:t xml:space="preserve"> meet one of the following condition</w:t>
      </w:r>
      <w:r w:rsidR="00FD6C09">
        <w:rPr>
          <w:b/>
        </w:rPr>
        <w:t>s</w:t>
      </w:r>
      <w:r w:rsidR="001730E2">
        <w:rPr>
          <w:b/>
        </w:rPr>
        <w:t>:</w:t>
      </w:r>
    </w:p>
    <w:p w14:paraId="57B11A5F" w14:textId="2CB9FF8C" w:rsidR="001730E2" w:rsidRDefault="00303BD9" w:rsidP="00450D66">
      <w:pPr>
        <w:pStyle w:val="af1"/>
        <w:numPr>
          <w:ilvl w:val="0"/>
          <w:numId w:val="15"/>
        </w:numPr>
        <w:ind w:leftChars="0"/>
        <w:rPr>
          <w:b/>
        </w:rPr>
      </w:pPr>
      <w:r>
        <w:rPr>
          <w:b/>
        </w:rPr>
        <w:t>It</w:t>
      </w:r>
      <w:r w:rsidR="00ED7AA3">
        <w:rPr>
          <w:b/>
        </w:rPr>
        <w:t xml:space="preserve"> is </w:t>
      </w:r>
      <w:r w:rsidR="002A25E6" w:rsidRPr="001730E2">
        <w:rPr>
          <w:b/>
        </w:rPr>
        <w:t>same as</w:t>
      </w:r>
      <w:r w:rsidR="001730E2">
        <w:rPr>
          <w:b/>
        </w:rPr>
        <w:t xml:space="preserve"> </w:t>
      </w:r>
      <w:r w:rsidR="001730E2" w:rsidRPr="001730E2">
        <w:rPr>
          <w:b/>
        </w:rPr>
        <w:t>the CFR for broadcast sessions</w:t>
      </w:r>
    </w:p>
    <w:p w14:paraId="3CEB121B" w14:textId="768D77B2" w:rsidR="00FA42FC" w:rsidRDefault="00303BD9" w:rsidP="00450D66">
      <w:pPr>
        <w:pStyle w:val="af1"/>
        <w:numPr>
          <w:ilvl w:val="0"/>
          <w:numId w:val="15"/>
        </w:numPr>
        <w:ind w:leftChars="0"/>
        <w:rPr>
          <w:b/>
        </w:rPr>
      </w:pPr>
      <w:r>
        <w:rPr>
          <w:b/>
        </w:rPr>
        <w:t>It</w:t>
      </w:r>
      <w:r w:rsidR="00ED7AA3" w:rsidRPr="001730E2">
        <w:rPr>
          <w:b/>
        </w:rPr>
        <w:t xml:space="preserve"> </w:t>
      </w:r>
      <w:r w:rsidR="002A25E6" w:rsidRPr="001730E2">
        <w:rPr>
          <w:b/>
        </w:rPr>
        <w:t>contain</w:t>
      </w:r>
      <w:r w:rsidR="00FD6C09">
        <w:rPr>
          <w:b/>
        </w:rPr>
        <w:t>s</w:t>
      </w:r>
      <w:r w:rsidR="002A25E6" w:rsidRPr="001730E2">
        <w:rPr>
          <w:b/>
        </w:rPr>
        <w:t xml:space="preserve"> </w:t>
      </w:r>
      <w:r w:rsidR="001730E2">
        <w:rPr>
          <w:b/>
        </w:rPr>
        <w:t>the CFR for broadcast sessions</w:t>
      </w:r>
    </w:p>
    <w:p w14:paraId="6748790D" w14:textId="3A0E2C04" w:rsidR="001730E2" w:rsidRPr="001730E2" w:rsidRDefault="00303BD9" w:rsidP="00450D66">
      <w:pPr>
        <w:pStyle w:val="af1"/>
        <w:numPr>
          <w:ilvl w:val="0"/>
          <w:numId w:val="15"/>
        </w:numPr>
        <w:ind w:leftChars="0"/>
        <w:rPr>
          <w:b/>
        </w:rPr>
      </w:pPr>
      <w:r>
        <w:rPr>
          <w:b/>
        </w:rPr>
        <w:t xml:space="preserve">It </w:t>
      </w:r>
      <w:r w:rsidR="00ED7AA3">
        <w:rPr>
          <w:b/>
        </w:rPr>
        <w:t xml:space="preserve">is </w:t>
      </w:r>
      <w:r w:rsidR="001730E2">
        <w:rPr>
          <w:b/>
        </w:rPr>
        <w:t>contained within the CFR for broadcast sessions</w:t>
      </w:r>
      <w:r w:rsidR="006677A3">
        <w:rPr>
          <w:b/>
        </w:rPr>
        <w:t>: for simplicity, there’s no need to support this case.</w:t>
      </w:r>
    </w:p>
    <w:p w14:paraId="4CBB6EC4" w14:textId="77777777" w:rsidR="006677A3" w:rsidRDefault="006677A3" w:rsidP="00030AE6">
      <w:pPr>
        <w:rPr>
          <w:b/>
        </w:rPr>
      </w:pPr>
    </w:p>
    <w:p w14:paraId="71B22995" w14:textId="1BDD2CA1" w:rsidR="006677A3" w:rsidRDefault="006677A3" w:rsidP="00030AE6">
      <w:pPr>
        <w:rPr>
          <w:b/>
        </w:rPr>
      </w:pPr>
      <w:r>
        <w:rPr>
          <w:rFonts w:hint="eastAsia"/>
          <w:b/>
        </w:rPr>
        <w:lastRenderedPageBreak/>
        <w:t>P</w:t>
      </w:r>
      <w:r>
        <w:rPr>
          <w:b/>
        </w:rPr>
        <w:t xml:space="preserve">roposal 3: </w:t>
      </w:r>
      <w:r w:rsidR="00224733">
        <w:rPr>
          <w:b/>
        </w:rPr>
        <w:t>Use an IE to configure the CFR for multicast sessions in RRC_INACTIVE state as below:</w:t>
      </w:r>
    </w:p>
    <w:p w14:paraId="0F05CB19" w14:textId="16C1C3BD" w:rsidR="00224733" w:rsidRPr="0009663E" w:rsidRDefault="00224733" w:rsidP="00030AE6">
      <w:pPr>
        <w:rPr>
          <w:b/>
        </w:rPr>
      </w:pPr>
      <w:r w:rsidRPr="0009663E">
        <w:rPr>
          <w:b/>
        </w:rPr>
        <w:t xml:space="preserve">For the cast that the CFR for multicast sessions in RRC_INACTIVE state contains the CFR for broadcast sessions, this IE is used to configure the starting position and bandwidth of the corresponding CFR. </w:t>
      </w:r>
      <w:r w:rsidR="00230315">
        <w:rPr>
          <w:b/>
        </w:rPr>
        <w:t xml:space="preserve">If this IE is absent, it </w:t>
      </w:r>
      <w:r w:rsidRPr="0009663E">
        <w:rPr>
          <w:b/>
        </w:rPr>
        <w:t>indicate</w:t>
      </w:r>
      <w:r w:rsidR="00230315">
        <w:rPr>
          <w:b/>
        </w:rPr>
        <w:t>s</w:t>
      </w:r>
      <w:r w:rsidRPr="0009663E">
        <w:rPr>
          <w:b/>
        </w:rPr>
        <w:t xml:space="preserve"> the case that the CFR for multicast sessions in RRC_INACTIVE state is same as the CFR for broadcast sessions.</w:t>
      </w:r>
    </w:p>
    <w:p w14:paraId="2BDB51D2" w14:textId="694AE6A6" w:rsidR="002A25E6" w:rsidRPr="002A25E6" w:rsidRDefault="002A25E6" w:rsidP="00030AE6">
      <w:pPr>
        <w:rPr>
          <w:b/>
        </w:rPr>
      </w:pPr>
      <w:r w:rsidRPr="002A25E6">
        <w:rPr>
          <w:b/>
        </w:rPr>
        <w:t xml:space="preserve">Proposal </w:t>
      </w:r>
      <w:r w:rsidR="0009663E">
        <w:rPr>
          <w:b/>
        </w:rPr>
        <w:t>4</w:t>
      </w:r>
      <w:r w:rsidRPr="002A25E6">
        <w:rPr>
          <w:b/>
        </w:rPr>
        <w:t>: For the UE joining a multicast session, if it’s in RRC_INACTIVE state, it can receive the multicast session on the CFR for multicast sessions in RRC_INACTIVE state. If it’s in RRC_CONNECTED state, it can receive the multicast session on the CFR for multicast sessions in RRC_INACTIVE state if its active BWP contains the CFR for multicast sessions in RRC_INACTIVE state. Otherwise it can receive the multicast session on the configured CFR on its active BWP.</w:t>
      </w:r>
    </w:p>
    <w:p w14:paraId="6286F92B" w14:textId="77777777" w:rsidR="00F55E9B" w:rsidRDefault="00F55E9B" w:rsidP="00F55E9B">
      <w:pPr>
        <w:rPr>
          <w:b/>
        </w:rPr>
      </w:pPr>
    </w:p>
    <w:p w14:paraId="6F11CACC" w14:textId="7517312E" w:rsidR="00F55E9B" w:rsidRDefault="00F55E9B" w:rsidP="00F55E9B">
      <w:pPr>
        <w:pStyle w:val="1"/>
        <w:numPr>
          <w:ilvl w:val="0"/>
          <w:numId w:val="6"/>
        </w:numPr>
        <w:rPr>
          <w:lang w:eastAsia="zh-CN"/>
        </w:rPr>
      </w:pPr>
      <w:r>
        <w:rPr>
          <w:lang w:eastAsia="zh-CN"/>
        </w:rPr>
        <w:t>MAC operation</w:t>
      </w:r>
    </w:p>
    <w:p w14:paraId="0736F5F9" w14:textId="77777777" w:rsidR="00F55E9B" w:rsidRDefault="00F55E9B" w:rsidP="00770E73">
      <w:pPr>
        <w:rPr>
          <w:b/>
        </w:rPr>
      </w:pPr>
    </w:p>
    <w:p w14:paraId="4B15508D" w14:textId="59B350F6" w:rsidR="00E675AD" w:rsidRDefault="00BF6101" w:rsidP="00770E73">
      <w:r>
        <w:t>For a multicast session</w:t>
      </w:r>
      <w:r w:rsidR="00CC66F8">
        <w:t xml:space="preserve"> and the UEs joining the multicast session</w:t>
      </w:r>
      <w:r>
        <w:t xml:space="preserve">, if the CFR for multicast sessions in RRC_INACTIVE state is only used </w:t>
      </w:r>
      <w:r w:rsidR="00CC66F8">
        <w:t xml:space="preserve">to </w:t>
      </w:r>
      <w:r>
        <w:t xml:space="preserve">send the multicast session </w:t>
      </w:r>
      <w:r w:rsidR="00602F49">
        <w:t xml:space="preserve">with PTM mode </w:t>
      </w:r>
      <w:r>
        <w:t xml:space="preserve">to </w:t>
      </w:r>
      <w:r w:rsidR="00337230">
        <w:t xml:space="preserve">the </w:t>
      </w:r>
      <w:r>
        <w:t>UEs in RRC_INACTIVE state, neither HARQ feedback nor retransmission are supported</w:t>
      </w:r>
      <w:r w:rsidR="004B05F8">
        <w:t xml:space="preserve"> for the multicast session on the said CFR</w:t>
      </w:r>
      <w:r>
        <w:t>. Under such case</w:t>
      </w:r>
      <w:r w:rsidR="00CC66F8">
        <w:t xml:space="preserve">, </w:t>
      </w:r>
      <w:r>
        <w:t>DCI format 4_0 can be used to schedule the multicast session</w:t>
      </w:r>
      <w:r w:rsidR="004D2A6C">
        <w:t xml:space="preserve"> </w:t>
      </w:r>
      <w:r w:rsidR="00602F49">
        <w:t xml:space="preserve">with PTM mode </w:t>
      </w:r>
      <w:r w:rsidR="004D2A6C">
        <w:t xml:space="preserve">on the </w:t>
      </w:r>
      <w:r w:rsidR="004B05F8">
        <w:t xml:space="preserve">said </w:t>
      </w:r>
      <w:r w:rsidR="004D2A6C">
        <w:t>CFR</w:t>
      </w:r>
      <w:r>
        <w:t xml:space="preserve">. </w:t>
      </w:r>
      <w:r w:rsidR="00337230">
        <w:t>Only one H</w:t>
      </w:r>
      <w:r>
        <w:t xml:space="preserve">ARQ process is used </w:t>
      </w:r>
      <w:r w:rsidR="00E32FB6">
        <w:t xml:space="preserve">for receiving </w:t>
      </w:r>
      <w:r>
        <w:t>the TB of the multicast session</w:t>
      </w:r>
      <w:r w:rsidR="00337230">
        <w:t xml:space="preserve">. </w:t>
      </w:r>
      <w:r w:rsidR="0064284D">
        <w:t xml:space="preserve">Which HARQ process is used </w:t>
      </w:r>
      <w:r w:rsidR="00E32FB6">
        <w:t xml:space="preserve">for </w:t>
      </w:r>
      <w:r w:rsidR="0064284D">
        <w:t>receiv</w:t>
      </w:r>
      <w:r w:rsidR="00E32FB6">
        <w:t>ing</w:t>
      </w:r>
      <w:r w:rsidR="0064284D">
        <w:t xml:space="preserve"> the TB of the multicast session </w:t>
      </w:r>
      <w:r>
        <w:t>is left to UE implementation.</w:t>
      </w:r>
      <w:r w:rsidR="005E30E0">
        <w:t xml:space="preserve"> The DRX mode of the multicast session on the </w:t>
      </w:r>
      <w:r w:rsidR="00E32FB6">
        <w:t xml:space="preserve">said </w:t>
      </w:r>
      <w:r w:rsidR="005E30E0">
        <w:t xml:space="preserve">CFR </w:t>
      </w:r>
      <w:r w:rsidR="006C6110">
        <w:t>doesn't support retransmission</w:t>
      </w:r>
      <w:r w:rsidR="00704796">
        <w:t xml:space="preserve"> with PTM mode</w:t>
      </w:r>
      <w:r w:rsidR="005E30E0">
        <w:t>.</w:t>
      </w:r>
      <w:r w:rsidR="0064284D">
        <w:t xml:space="preserve"> If SPS is used for the multicast session, </w:t>
      </w:r>
      <w:proofErr w:type="spellStart"/>
      <w:r w:rsidR="003E7A32">
        <w:t>gNB</w:t>
      </w:r>
      <w:proofErr w:type="spellEnd"/>
      <w:r w:rsidR="003E7A32">
        <w:t xml:space="preserve"> has </w:t>
      </w:r>
      <w:r w:rsidR="0064284D">
        <w:t xml:space="preserve">no need to configure </w:t>
      </w:r>
      <w:r w:rsidR="00734B7E">
        <w:t xml:space="preserve">several </w:t>
      </w:r>
      <w:r w:rsidR="0064284D">
        <w:t>HARQ pro</w:t>
      </w:r>
      <w:r w:rsidR="00734B7E">
        <w:t xml:space="preserve">cesses for the TB sent with SPS </w:t>
      </w:r>
      <w:r w:rsidR="001A3E56">
        <w:t xml:space="preserve">because retransmission with PTM mode is not supported for the multicast session and thus </w:t>
      </w:r>
      <w:r w:rsidR="00734B7E">
        <w:t>no parallel HARQ processes are needed by SPS.</w:t>
      </w:r>
    </w:p>
    <w:p w14:paraId="56976623" w14:textId="1FDE1646" w:rsidR="002506CD" w:rsidRDefault="00BF6101" w:rsidP="00770E73">
      <w:r>
        <w:t>For a multicast session</w:t>
      </w:r>
      <w:r w:rsidR="002506CD">
        <w:t xml:space="preserve"> and the UEs joining the multicast session, if the active DL BWPs of </w:t>
      </w:r>
      <w:r>
        <w:t xml:space="preserve">some </w:t>
      </w:r>
      <w:r w:rsidR="00327D6F">
        <w:t>R</w:t>
      </w:r>
      <w:r>
        <w:t xml:space="preserve">RC_CONNECTED </w:t>
      </w:r>
      <w:r w:rsidR="00327D6F">
        <w:t>UEs</w:t>
      </w:r>
      <w:r w:rsidR="002506CD">
        <w:t xml:space="preserve"> contain the CFR for multicast sessions in RRC_INACTIVE state, the </w:t>
      </w:r>
      <w:r w:rsidR="003F4540">
        <w:t xml:space="preserve">said </w:t>
      </w:r>
      <w:r w:rsidR="002506CD">
        <w:t xml:space="preserve">CFR can be used to send the multicast session </w:t>
      </w:r>
      <w:r w:rsidR="00D4504F">
        <w:t xml:space="preserve">with PTM mode </w:t>
      </w:r>
      <w:r w:rsidR="002506CD">
        <w:t xml:space="preserve">to </w:t>
      </w:r>
      <w:r w:rsidR="003F4540">
        <w:t xml:space="preserve">both </w:t>
      </w:r>
      <w:r w:rsidR="002506CD">
        <w:t xml:space="preserve">RRC_INACTIVE </w:t>
      </w:r>
      <w:r w:rsidR="00327D6F">
        <w:t>UEs</w:t>
      </w:r>
      <w:r w:rsidR="002506CD">
        <w:t xml:space="preserve"> and these </w:t>
      </w:r>
      <w:r w:rsidR="00327D6F">
        <w:t xml:space="preserve">RRC_CONNECTED </w:t>
      </w:r>
      <w:r w:rsidR="002506CD">
        <w:t xml:space="preserve">UEs. </w:t>
      </w:r>
    </w:p>
    <w:p w14:paraId="37F6ACF2" w14:textId="38CF9ADD" w:rsidR="00BF6101" w:rsidRDefault="002506CD" w:rsidP="00770E73">
      <w:r>
        <w:t xml:space="preserve">If the CFR for multicast sessions in RRC_INACTIVE state is used to send the multicast session </w:t>
      </w:r>
      <w:r w:rsidR="00602F49">
        <w:t xml:space="preserve">with PTM mode </w:t>
      </w:r>
      <w:r>
        <w:t xml:space="preserve">to </w:t>
      </w:r>
      <w:r w:rsidR="00D4504F">
        <w:t xml:space="preserve">both </w:t>
      </w:r>
      <w:r>
        <w:t xml:space="preserve">RRC_INACTIVE </w:t>
      </w:r>
      <w:r w:rsidR="00327D6F">
        <w:t>UEs</w:t>
      </w:r>
      <w:r>
        <w:t xml:space="preserve"> and some/all RRC_CONNECTED </w:t>
      </w:r>
      <w:r w:rsidR="00327D6F">
        <w:t>UEs</w:t>
      </w:r>
      <w:r>
        <w:t xml:space="preserve">, </w:t>
      </w:r>
      <w:r w:rsidR="00BF6101">
        <w:t>the following t</w:t>
      </w:r>
      <w:r w:rsidR="001F0FBB">
        <w:t>hree</w:t>
      </w:r>
      <w:r w:rsidR="00BF6101">
        <w:t xml:space="preserve"> cases need to be considered:</w:t>
      </w:r>
    </w:p>
    <w:p w14:paraId="0AC2EFD0" w14:textId="6E8D390A" w:rsidR="00BF6101" w:rsidRDefault="00BF6101" w:rsidP="00770E73">
      <w:r>
        <w:t>Case 1: neither HARQ feedback nor retransmission are used for the multicast session</w:t>
      </w:r>
      <w:r w:rsidR="00734B7E">
        <w:t xml:space="preserve"> on the said CFR</w:t>
      </w:r>
    </w:p>
    <w:p w14:paraId="4A1C592F" w14:textId="7BF728AF" w:rsidR="002372B8" w:rsidRDefault="002372B8" w:rsidP="00770E73">
      <w:r>
        <w:t xml:space="preserve">Case 2: HARQ feedback </w:t>
      </w:r>
      <w:r w:rsidR="00776920">
        <w:t xml:space="preserve">from RRC_CONNECTED UEs </w:t>
      </w:r>
      <w:r>
        <w:t xml:space="preserve">and retransmission with PTP mode </w:t>
      </w:r>
      <w:r w:rsidR="003F41F8">
        <w:t xml:space="preserve">to RRC_CONNECTED UEs </w:t>
      </w:r>
      <w:r>
        <w:t>are used for the multicast session on the said CFR</w:t>
      </w:r>
    </w:p>
    <w:p w14:paraId="2A79883D" w14:textId="5F4A4259" w:rsidR="00BF6101" w:rsidRDefault="00BF6101" w:rsidP="00770E73">
      <w:r>
        <w:rPr>
          <w:rFonts w:hint="eastAsia"/>
        </w:rPr>
        <w:t>C</w:t>
      </w:r>
      <w:r>
        <w:t xml:space="preserve">ase </w:t>
      </w:r>
      <w:r w:rsidR="002372B8">
        <w:t>3</w:t>
      </w:r>
      <w:r>
        <w:t xml:space="preserve">: </w:t>
      </w:r>
      <w:r w:rsidR="003F41F8">
        <w:t>HARQ feedback from RRC_CONNECTED UEs and retransmission with PTM mode to both RRC_CONNECTED UEs and RRC_INACTIVE UEs are used for the multicast session on the said CFR</w:t>
      </w:r>
    </w:p>
    <w:p w14:paraId="5AEF853B" w14:textId="35336B05" w:rsidR="00CC66F8" w:rsidRDefault="00CC66F8" w:rsidP="00770E73">
      <w:r>
        <w:t xml:space="preserve">Under case 1, </w:t>
      </w:r>
      <w:r w:rsidR="001F0FBB">
        <w:t>DCI format 4_0 can be used to schedule the multicast session with PTM mode on the said CFR. Only one HARQ process is used for receiving the TB of the multicast session. Which HARQ process is used for receiving the TB of the multicast session is left to UE implementation. The DRX mode of the multicast session on the said CFR doesn't support retransmission with PTM mode.</w:t>
      </w:r>
    </w:p>
    <w:p w14:paraId="5CA548F9" w14:textId="5252AC44" w:rsidR="002372B8" w:rsidRDefault="002372B8" w:rsidP="00770E73">
      <w:r>
        <w:t xml:space="preserve">Under case 2, DCI format 4_1 can be used to schedule the multicast session with PTM mode on the said CFR. But the HARQ feedback related information on DCI format 4_1 is only applied for </w:t>
      </w:r>
      <w:r w:rsidR="00B61EAB">
        <w:t xml:space="preserve">RRC_CONNECTED </w:t>
      </w:r>
      <w:r>
        <w:t>UEs.</w:t>
      </w:r>
      <w:r w:rsidR="00B61EAB">
        <w:t xml:space="preserve"> </w:t>
      </w:r>
      <w:r>
        <w:lastRenderedPageBreak/>
        <w:t xml:space="preserve">RRC_INACTIVE </w:t>
      </w:r>
      <w:r w:rsidR="00B61EAB">
        <w:t xml:space="preserve">UEs </w:t>
      </w:r>
      <w:r>
        <w:t xml:space="preserve">ignore the HARQ feedback related information and </w:t>
      </w:r>
      <w:r w:rsidR="00C07396">
        <w:t xml:space="preserve">just </w:t>
      </w:r>
      <w:r>
        <w:t>receive the related PDSCH according to DCI format 4_1.</w:t>
      </w:r>
    </w:p>
    <w:p w14:paraId="4F0C1555" w14:textId="3254373E" w:rsidR="002372B8" w:rsidRDefault="00327D6F" w:rsidP="00770E73">
      <w:r>
        <w:rPr>
          <w:rFonts w:hint="eastAsia"/>
        </w:rPr>
        <w:t>U</w:t>
      </w:r>
      <w:r>
        <w:t xml:space="preserve">nder case </w:t>
      </w:r>
      <w:r w:rsidR="00192192">
        <w:t>2</w:t>
      </w:r>
      <w:r>
        <w:t xml:space="preserve">, </w:t>
      </w:r>
      <w:proofErr w:type="spellStart"/>
      <w:r>
        <w:t>gNB</w:t>
      </w:r>
      <w:proofErr w:type="spellEnd"/>
      <w:r>
        <w:t xml:space="preserve"> can make the retransmission of a TB with PTP mode on the said CFR based on the HARQ feedback from the corresponding RRC_CONNECTED UE. </w:t>
      </w:r>
      <w:proofErr w:type="spellStart"/>
      <w:proofErr w:type="gramStart"/>
      <w:r>
        <w:t>gNB</w:t>
      </w:r>
      <w:proofErr w:type="spellEnd"/>
      <w:proofErr w:type="gramEnd"/>
      <w:r>
        <w:t xml:space="preserve"> needs to determine the number of the HARQ processes (P) and HARQ process offset (</w:t>
      </w:r>
      <w:proofErr w:type="spellStart"/>
      <w:r>
        <w:t>HARQprocessOffset</w:t>
      </w:r>
      <w:proofErr w:type="spellEnd"/>
      <w:r>
        <w:t xml:space="preserve">) used for the </w:t>
      </w:r>
      <w:r w:rsidR="003E6A1D">
        <w:t xml:space="preserve">multicast session </w:t>
      </w:r>
      <w:r>
        <w:t xml:space="preserve">because several parallel HARQ processes are needed by </w:t>
      </w:r>
      <w:r w:rsidR="003E6A1D">
        <w:t>the multicast session for the PTP retransmission</w:t>
      </w:r>
      <w:r w:rsidR="00E62F93">
        <w:t xml:space="preserve"> of a TB</w:t>
      </w:r>
      <w:r w:rsidR="003E6A1D">
        <w:t>.</w:t>
      </w:r>
      <w:r w:rsidR="00E62F93">
        <w:t xml:space="preserve"> </w:t>
      </w:r>
      <w:r>
        <w:t xml:space="preserve">Under case </w:t>
      </w:r>
      <w:r w:rsidR="00E62F93">
        <w:t>2</w:t>
      </w:r>
      <w:r>
        <w:t>,</w:t>
      </w:r>
      <w:r w:rsidR="00E62F93" w:rsidRPr="00E62F93">
        <w:rPr>
          <w:b/>
        </w:rPr>
        <w:t xml:space="preserve"> </w:t>
      </w:r>
      <w:r w:rsidR="00E62F93">
        <w:t>t</w:t>
      </w:r>
      <w:r w:rsidR="00E62F93" w:rsidRPr="00E62F93">
        <w:t>he DRX mode of the multicast session on the CFR for multicast sessions in RRC_INACTIVE state doesn't support retransmission with PTM mode.</w:t>
      </w:r>
    </w:p>
    <w:p w14:paraId="043D3737" w14:textId="04CD8D53" w:rsidR="00C96F59" w:rsidRDefault="00CC66F8" w:rsidP="00770E73">
      <w:r>
        <w:t xml:space="preserve">Under case </w:t>
      </w:r>
      <w:r w:rsidR="00A75847">
        <w:t>3</w:t>
      </w:r>
      <w:r>
        <w:rPr>
          <w:rFonts w:hint="eastAsia"/>
        </w:rPr>
        <w:t>,</w:t>
      </w:r>
      <w:r>
        <w:t xml:space="preserve"> DCI format 4_1 can be used to schedule the multicast session. But the HARQ feedback related information </w:t>
      </w:r>
      <w:r w:rsidR="00506DBC">
        <w:t xml:space="preserve">on DCI format 4_1 </w:t>
      </w:r>
      <w:r>
        <w:t xml:space="preserve">is only applied for RRC_CONNECTED </w:t>
      </w:r>
      <w:r w:rsidR="00B61EAB">
        <w:t>UEs</w:t>
      </w:r>
      <w:r>
        <w:t xml:space="preserve">. RRC_INACTIVE </w:t>
      </w:r>
      <w:r w:rsidR="00B61EAB">
        <w:t>UEs</w:t>
      </w:r>
      <w:r>
        <w:t xml:space="preserve"> ignore the HARQ feedback related information and </w:t>
      </w:r>
      <w:r w:rsidR="00C07396">
        <w:t xml:space="preserve">just </w:t>
      </w:r>
      <w:r>
        <w:t>receive the related PDSCH according to DCI format 4_1.</w:t>
      </w:r>
    </w:p>
    <w:p w14:paraId="108E1D42" w14:textId="77777777" w:rsidR="00192192" w:rsidRDefault="00C96F59" w:rsidP="00770E73">
      <w:r>
        <w:rPr>
          <w:rFonts w:hint="eastAsia"/>
        </w:rPr>
        <w:t>U</w:t>
      </w:r>
      <w:r>
        <w:t xml:space="preserve">nder case </w:t>
      </w:r>
      <w:r w:rsidR="00A75847">
        <w:t>3</w:t>
      </w:r>
      <w:r>
        <w:t xml:space="preserve">, </w:t>
      </w:r>
      <w:proofErr w:type="spellStart"/>
      <w:r>
        <w:t>gNB</w:t>
      </w:r>
      <w:proofErr w:type="spellEnd"/>
      <w:r>
        <w:t xml:space="preserve"> can make the retransmission of a TB </w:t>
      </w:r>
      <w:r w:rsidR="00263B66">
        <w:t xml:space="preserve">with </w:t>
      </w:r>
      <w:r>
        <w:t xml:space="preserve">PTM mode </w:t>
      </w:r>
      <w:r w:rsidR="00263B66">
        <w:t xml:space="preserve">on the </w:t>
      </w:r>
      <w:r w:rsidR="002E54D7">
        <w:t xml:space="preserve">said </w:t>
      </w:r>
      <w:r w:rsidR="00263B66">
        <w:t xml:space="preserve">CFR </w:t>
      </w:r>
      <w:r>
        <w:t xml:space="preserve">based on the </w:t>
      </w:r>
      <w:r w:rsidR="002E54D7">
        <w:t xml:space="preserve">HARQ </w:t>
      </w:r>
      <w:r>
        <w:t>feedback</w:t>
      </w:r>
      <w:r w:rsidR="00263B66">
        <w:t>s</w:t>
      </w:r>
      <w:r>
        <w:t xml:space="preserve"> from RRC_CONNECTED </w:t>
      </w:r>
      <w:r w:rsidR="00B61EAB">
        <w:t>UEs</w:t>
      </w:r>
      <w:r>
        <w:t>.</w:t>
      </w:r>
      <w:r w:rsidR="00263B66">
        <w:t xml:space="preserve"> Therefore, RRC_INACTIVE </w:t>
      </w:r>
      <w:r w:rsidR="00B61EAB">
        <w:t>UEs</w:t>
      </w:r>
      <w:r w:rsidR="00263B66">
        <w:t xml:space="preserve"> need to </w:t>
      </w:r>
      <w:r w:rsidR="00B61EAB">
        <w:t xml:space="preserve">receive </w:t>
      </w:r>
      <w:r w:rsidR="00263B66">
        <w:t>the retransmission of a TB with PTM mode. Correspondingly t</w:t>
      </w:r>
      <w:r w:rsidR="005E30E0">
        <w:t xml:space="preserve">he DRX mode of the multicast session on the </w:t>
      </w:r>
      <w:r w:rsidR="002E54D7">
        <w:t xml:space="preserve">said </w:t>
      </w:r>
      <w:r w:rsidR="005E30E0">
        <w:t xml:space="preserve">CFR </w:t>
      </w:r>
      <w:r w:rsidR="00524DDF">
        <w:t>supports retransmission</w:t>
      </w:r>
      <w:r w:rsidR="00A75847">
        <w:t xml:space="preserve"> with PTM mode</w:t>
      </w:r>
      <w:r w:rsidR="005E30E0">
        <w:t>.</w:t>
      </w:r>
      <w:r w:rsidR="00263B66">
        <w:t xml:space="preserve"> </w:t>
      </w:r>
    </w:p>
    <w:p w14:paraId="3F0A9A34" w14:textId="6E8DD45B" w:rsidR="0075049F" w:rsidRDefault="005E30E0" w:rsidP="0075049F">
      <w:r>
        <w:t xml:space="preserve">Under case </w:t>
      </w:r>
      <w:r w:rsidR="00A75847">
        <w:t>3</w:t>
      </w:r>
      <w:r>
        <w:t xml:space="preserve">, RRC_INACTIVE </w:t>
      </w:r>
      <w:r w:rsidR="00B61EAB">
        <w:t xml:space="preserve">UEs </w:t>
      </w:r>
      <w:r>
        <w:t>ha</w:t>
      </w:r>
      <w:r w:rsidR="00A75847">
        <w:t xml:space="preserve">s </w:t>
      </w:r>
      <w:r>
        <w:t xml:space="preserve">no need to send the HARQ feedback but </w:t>
      </w:r>
      <w:r w:rsidR="00A75847">
        <w:t xml:space="preserve">it </w:t>
      </w:r>
      <w:r>
        <w:t>need</w:t>
      </w:r>
      <w:r w:rsidR="00A75847">
        <w:t>s</w:t>
      </w:r>
      <w:r>
        <w:t xml:space="preserve"> to execute the DRX operation according to the DRX mode just as if it sends the HARQ feedback.</w:t>
      </w:r>
      <w:r w:rsidR="0064284D">
        <w:t xml:space="preserve"> </w:t>
      </w:r>
      <w:proofErr w:type="spellStart"/>
      <w:proofErr w:type="gramStart"/>
      <w:r w:rsidR="0064284D">
        <w:t>gNB</w:t>
      </w:r>
      <w:proofErr w:type="spellEnd"/>
      <w:proofErr w:type="gramEnd"/>
      <w:r w:rsidR="0064284D">
        <w:t xml:space="preserve"> needs to determine the number of the HARQ processes </w:t>
      </w:r>
      <w:r w:rsidR="00394587">
        <w:t xml:space="preserve">(P) </w:t>
      </w:r>
      <w:r w:rsidR="005F6D4B">
        <w:t xml:space="preserve">and HARQ process offset </w:t>
      </w:r>
      <w:r w:rsidR="00394587">
        <w:t>(</w:t>
      </w:r>
      <w:proofErr w:type="spellStart"/>
      <w:r w:rsidR="00394587">
        <w:t>HARQprocessOffset</w:t>
      </w:r>
      <w:proofErr w:type="spellEnd"/>
      <w:r w:rsidR="00394587">
        <w:t xml:space="preserve">) </w:t>
      </w:r>
      <w:r w:rsidR="0075049F">
        <w:t>used for the multicast session because several parallel HARQ processes are needed by the multicast session for the PTM retransmission of a TB.</w:t>
      </w:r>
    </w:p>
    <w:p w14:paraId="487B819B" w14:textId="1A991210" w:rsidR="00034045" w:rsidRDefault="00394587" w:rsidP="00770E73">
      <w:r>
        <w:t>.</w:t>
      </w:r>
      <w:r w:rsidR="00034045">
        <w:t xml:space="preserve">When SPS is used for </w:t>
      </w:r>
      <w:r w:rsidR="007E3FD1">
        <w:t xml:space="preserve">a </w:t>
      </w:r>
      <w:r w:rsidR="00034045">
        <w:t xml:space="preserve">multicast session in RRC_INACTIVE state and the SPS resources for the multicast session </w:t>
      </w:r>
      <w:r w:rsidR="007E3FD1">
        <w:t>are</w:t>
      </w:r>
      <w:r w:rsidR="00034045">
        <w:t xml:space="preserve"> configured to </w:t>
      </w:r>
      <w:r w:rsidR="007E3FD1">
        <w:t xml:space="preserve">the </w:t>
      </w:r>
      <w:r w:rsidR="00034045">
        <w:t>UEs</w:t>
      </w:r>
      <w:r w:rsidR="007E3FD1">
        <w:t xml:space="preserve"> joining the multicast session</w:t>
      </w:r>
      <w:r w:rsidR="00034045">
        <w:t>, DCI format 4_1 can be used to activate the corresponding SPS resource</w:t>
      </w:r>
      <w:r w:rsidR="00951C84">
        <w:t xml:space="preserve"> if the multicast session supports </w:t>
      </w:r>
      <w:r w:rsidR="007E3FD1">
        <w:t xml:space="preserve">HARQ feedback and </w:t>
      </w:r>
      <w:r w:rsidR="00951C84">
        <w:t>retransmission</w:t>
      </w:r>
      <w:r w:rsidR="00C07396">
        <w:t xml:space="preserve"> where retransmission can be made with PTP mode or PTM mode</w:t>
      </w:r>
      <w:r w:rsidR="00034045">
        <w:t xml:space="preserve">. </w:t>
      </w:r>
      <w:r w:rsidR="007E3FD1">
        <w:t xml:space="preserve">Otherwise, </w:t>
      </w:r>
      <w:r w:rsidR="00034045">
        <w:t xml:space="preserve">DCI format 4_0 with a new field named HARQ Process number field can be used to activate the </w:t>
      </w:r>
      <w:r w:rsidR="007E3FD1">
        <w:t xml:space="preserve">corresponding </w:t>
      </w:r>
      <w:r w:rsidR="00034045">
        <w:t>SPS resource.</w:t>
      </w:r>
    </w:p>
    <w:p w14:paraId="0F0FF10D" w14:textId="244ABDA3" w:rsidR="00394587" w:rsidRDefault="003929A6" w:rsidP="00770E73">
      <w:r>
        <w:rPr>
          <w:rFonts w:hint="eastAsia"/>
        </w:rPr>
        <w:t>B</w:t>
      </w:r>
      <w:r>
        <w:t>ased on the above discussion, the following proposals are suggested:</w:t>
      </w:r>
    </w:p>
    <w:p w14:paraId="71B92D9D" w14:textId="1DC4C1C7" w:rsidR="003929A6" w:rsidRPr="00D203EE" w:rsidRDefault="003929A6" w:rsidP="00770E73">
      <w:pPr>
        <w:rPr>
          <w:b/>
        </w:rPr>
      </w:pPr>
      <w:r w:rsidRPr="00D203EE">
        <w:rPr>
          <w:b/>
        </w:rPr>
        <w:t xml:space="preserve">Proposal </w:t>
      </w:r>
      <w:r w:rsidR="00B720CA">
        <w:rPr>
          <w:b/>
        </w:rPr>
        <w:t>5</w:t>
      </w:r>
      <w:r w:rsidRPr="00D203EE">
        <w:rPr>
          <w:b/>
        </w:rPr>
        <w:t xml:space="preserve">: For a multicast session and the UEs joining the multicast session, if the CFR for multicast sessions in RRC_INACTIVE state is only used to send the multicast session with PTM mode to </w:t>
      </w:r>
      <w:r w:rsidR="00C47088">
        <w:rPr>
          <w:b/>
        </w:rPr>
        <w:t>R</w:t>
      </w:r>
      <w:r w:rsidRPr="00D203EE">
        <w:rPr>
          <w:b/>
        </w:rPr>
        <w:t xml:space="preserve">RC_INACTIVE </w:t>
      </w:r>
      <w:r w:rsidR="00C47088">
        <w:rPr>
          <w:b/>
        </w:rPr>
        <w:t>UEs</w:t>
      </w:r>
      <w:r w:rsidRPr="00D203EE">
        <w:rPr>
          <w:b/>
        </w:rPr>
        <w:t xml:space="preserve">, the following conclusions </w:t>
      </w:r>
      <w:r w:rsidR="00A5630F">
        <w:rPr>
          <w:b/>
        </w:rPr>
        <w:t>are supported</w:t>
      </w:r>
      <w:r w:rsidRPr="00D203EE">
        <w:rPr>
          <w:b/>
        </w:rPr>
        <w:t>:</w:t>
      </w:r>
    </w:p>
    <w:p w14:paraId="353B3BC6" w14:textId="77777777" w:rsidR="003929A6" w:rsidRPr="00D203EE" w:rsidRDefault="003929A6" w:rsidP="00450D66">
      <w:pPr>
        <w:pStyle w:val="af1"/>
        <w:numPr>
          <w:ilvl w:val="0"/>
          <w:numId w:val="11"/>
        </w:numPr>
        <w:ind w:leftChars="0"/>
        <w:rPr>
          <w:b/>
        </w:rPr>
      </w:pPr>
      <w:r w:rsidRPr="00D203EE">
        <w:rPr>
          <w:b/>
        </w:rPr>
        <w:t>DCI format 4_0 is used to schedule the multicast session with PTM mode on the CFR for multicast sessions in RRC_INACTIVE state.</w:t>
      </w:r>
    </w:p>
    <w:p w14:paraId="5449EA32" w14:textId="509E0294" w:rsidR="003929A6" w:rsidRPr="00D203EE" w:rsidRDefault="003929A6" w:rsidP="00450D66">
      <w:pPr>
        <w:pStyle w:val="af1"/>
        <w:numPr>
          <w:ilvl w:val="0"/>
          <w:numId w:val="11"/>
        </w:numPr>
        <w:ind w:leftChars="0"/>
        <w:rPr>
          <w:b/>
        </w:rPr>
      </w:pPr>
      <w:r w:rsidRPr="00D203EE">
        <w:rPr>
          <w:b/>
        </w:rPr>
        <w:t xml:space="preserve">Only one HARQ process is used </w:t>
      </w:r>
      <w:r w:rsidR="00A5630F">
        <w:rPr>
          <w:b/>
        </w:rPr>
        <w:t xml:space="preserve">for </w:t>
      </w:r>
      <w:r w:rsidRPr="00D203EE">
        <w:rPr>
          <w:b/>
        </w:rPr>
        <w:t>receiv</w:t>
      </w:r>
      <w:r w:rsidR="00A5630F">
        <w:rPr>
          <w:b/>
        </w:rPr>
        <w:t>ing</w:t>
      </w:r>
      <w:r w:rsidRPr="00D203EE">
        <w:rPr>
          <w:b/>
        </w:rPr>
        <w:t xml:space="preserve"> the TB of the multicast session. Which HARQ process is used </w:t>
      </w:r>
      <w:r w:rsidR="00A5630F">
        <w:rPr>
          <w:b/>
        </w:rPr>
        <w:t xml:space="preserve">for </w:t>
      </w:r>
      <w:r w:rsidRPr="00D203EE">
        <w:rPr>
          <w:b/>
        </w:rPr>
        <w:t>receiv</w:t>
      </w:r>
      <w:r w:rsidR="00A5630F">
        <w:rPr>
          <w:b/>
        </w:rPr>
        <w:t>ing</w:t>
      </w:r>
      <w:r w:rsidRPr="00D203EE">
        <w:rPr>
          <w:b/>
        </w:rPr>
        <w:t xml:space="preserve"> the TB of the multicast session is left to UE implementation.</w:t>
      </w:r>
    </w:p>
    <w:p w14:paraId="6259D561" w14:textId="7C1DA1E9" w:rsidR="003929A6" w:rsidRPr="00B234E8" w:rsidRDefault="003929A6" w:rsidP="005F298E">
      <w:pPr>
        <w:pStyle w:val="af1"/>
        <w:numPr>
          <w:ilvl w:val="0"/>
          <w:numId w:val="11"/>
        </w:numPr>
        <w:ind w:leftChars="0"/>
        <w:rPr>
          <w:b/>
        </w:rPr>
      </w:pPr>
      <w:r w:rsidRPr="00B234E8">
        <w:rPr>
          <w:b/>
        </w:rPr>
        <w:t>The DRX mode of the multicast session on the CFR for multicast sessions in RRC_INACITVE state doesn't support retransmission.</w:t>
      </w:r>
    </w:p>
    <w:p w14:paraId="15A57C30" w14:textId="77777777" w:rsidR="00CC66F8" w:rsidRPr="00014E1C" w:rsidRDefault="00CC66F8" w:rsidP="00770E73"/>
    <w:p w14:paraId="23AE24F0" w14:textId="118E4642" w:rsidR="00D203EE" w:rsidRPr="00484E98" w:rsidRDefault="00D203EE" w:rsidP="00770E73">
      <w:pPr>
        <w:rPr>
          <w:b/>
        </w:rPr>
      </w:pPr>
      <w:r w:rsidRPr="00484E98">
        <w:rPr>
          <w:b/>
        </w:rPr>
        <w:t xml:space="preserve">Proposal </w:t>
      </w:r>
      <w:r w:rsidR="00B720CA">
        <w:rPr>
          <w:b/>
        </w:rPr>
        <w:t>6</w:t>
      </w:r>
      <w:r w:rsidRPr="00484E98">
        <w:rPr>
          <w:b/>
        </w:rPr>
        <w:t xml:space="preserve">: For a multicast session and the UEs joining the multicast session, if the CFR for multicast sessions in RRC_INACTIVE state is used to send the multicast session with PTM mode to both RRC_INACTIVE </w:t>
      </w:r>
      <w:r w:rsidR="00D76ED3">
        <w:rPr>
          <w:b/>
        </w:rPr>
        <w:t xml:space="preserve">UEs </w:t>
      </w:r>
      <w:r w:rsidRPr="00484E98">
        <w:rPr>
          <w:b/>
        </w:rPr>
        <w:t xml:space="preserve">and some/all RRC_CONNECTED </w:t>
      </w:r>
      <w:r w:rsidR="00D76ED3">
        <w:rPr>
          <w:b/>
        </w:rPr>
        <w:t>UEs</w:t>
      </w:r>
      <w:r w:rsidRPr="00484E98">
        <w:rPr>
          <w:b/>
        </w:rPr>
        <w:t xml:space="preserve"> and if neither HARQ feedback nor retransmission are used for the multicast session, the following conclusions </w:t>
      </w:r>
      <w:r w:rsidR="00F04529">
        <w:rPr>
          <w:b/>
        </w:rPr>
        <w:t>are supported</w:t>
      </w:r>
      <w:r w:rsidRPr="00484E98">
        <w:rPr>
          <w:b/>
        </w:rPr>
        <w:t>:</w:t>
      </w:r>
    </w:p>
    <w:p w14:paraId="4D0E2348" w14:textId="77777777" w:rsidR="00F04529" w:rsidRPr="00D203EE" w:rsidRDefault="00F04529" w:rsidP="00450D66">
      <w:pPr>
        <w:pStyle w:val="af1"/>
        <w:numPr>
          <w:ilvl w:val="0"/>
          <w:numId w:val="12"/>
        </w:numPr>
        <w:ind w:leftChars="0"/>
        <w:rPr>
          <w:b/>
        </w:rPr>
      </w:pPr>
      <w:r w:rsidRPr="00D203EE">
        <w:rPr>
          <w:b/>
        </w:rPr>
        <w:t>DCI format 4_0 is used to schedule the multicast session with PTM mode on the CFR for multicast sessions in RRC_INACTIVE state.</w:t>
      </w:r>
    </w:p>
    <w:p w14:paraId="326C5B4C" w14:textId="77777777" w:rsidR="00F04529" w:rsidRPr="00D203EE" w:rsidRDefault="00F04529" w:rsidP="00450D66">
      <w:pPr>
        <w:pStyle w:val="af1"/>
        <w:numPr>
          <w:ilvl w:val="0"/>
          <w:numId w:val="12"/>
        </w:numPr>
        <w:ind w:leftChars="0"/>
        <w:rPr>
          <w:b/>
        </w:rPr>
      </w:pPr>
      <w:r w:rsidRPr="00D203EE">
        <w:rPr>
          <w:b/>
        </w:rPr>
        <w:lastRenderedPageBreak/>
        <w:t xml:space="preserve">Only one HARQ process is used </w:t>
      </w:r>
      <w:r>
        <w:rPr>
          <w:b/>
        </w:rPr>
        <w:t xml:space="preserve">for </w:t>
      </w:r>
      <w:r w:rsidRPr="00D203EE">
        <w:rPr>
          <w:b/>
        </w:rPr>
        <w:t>receiv</w:t>
      </w:r>
      <w:r>
        <w:rPr>
          <w:b/>
        </w:rPr>
        <w:t>ing</w:t>
      </w:r>
      <w:r w:rsidRPr="00D203EE">
        <w:rPr>
          <w:b/>
        </w:rPr>
        <w:t xml:space="preserve"> the TB of the multicast session. Which HARQ process is used </w:t>
      </w:r>
      <w:r>
        <w:rPr>
          <w:b/>
        </w:rPr>
        <w:t xml:space="preserve">for </w:t>
      </w:r>
      <w:r w:rsidRPr="00D203EE">
        <w:rPr>
          <w:b/>
        </w:rPr>
        <w:t>receiv</w:t>
      </w:r>
      <w:r>
        <w:rPr>
          <w:b/>
        </w:rPr>
        <w:t>ing</w:t>
      </w:r>
      <w:r w:rsidRPr="00D203EE">
        <w:rPr>
          <w:b/>
        </w:rPr>
        <w:t xml:space="preserve"> the TB of the multicast session is left to UE implementation.</w:t>
      </w:r>
    </w:p>
    <w:p w14:paraId="01F739CC" w14:textId="77777777" w:rsidR="00F04529" w:rsidRDefault="00F04529" w:rsidP="00450D66">
      <w:pPr>
        <w:pStyle w:val="af1"/>
        <w:numPr>
          <w:ilvl w:val="0"/>
          <w:numId w:val="12"/>
        </w:numPr>
        <w:ind w:leftChars="0"/>
        <w:rPr>
          <w:b/>
        </w:rPr>
      </w:pPr>
      <w:r w:rsidRPr="00D203EE">
        <w:rPr>
          <w:b/>
        </w:rPr>
        <w:t>The DRX mode of the multicast session on the CFR for multicast sessions in RRC_INACITVE state doesn't support retransmission.</w:t>
      </w:r>
    </w:p>
    <w:p w14:paraId="5D9DC750" w14:textId="77777777" w:rsidR="00F76CA2" w:rsidRDefault="00F76CA2" w:rsidP="00770E73">
      <w:pPr>
        <w:rPr>
          <w:b/>
        </w:rPr>
      </w:pPr>
    </w:p>
    <w:p w14:paraId="321D0F8E" w14:textId="3B20A559" w:rsidR="00243524" w:rsidRPr="00484E98" w:rsidRDefault="00243524" w:rsidP="00243524">
      <w:pPr>
        <w:rPr>
          <w:b/>
        </w:rPr>
      </w:pPr>
      <w:r>
        <w:rPr>
          <w:b/>
        </w:rPr>
        <w:t>Proposal</w:t>
      </w:r>
      <w:r w:rsidR="00B720CA">
        <w:rPr>
          <w:b/>
        </w:rPr>
        <w:t xml:space="preserve"> 7</w:t>
      </w:r>
      <w:r w:rsidRPr="00484E98">
        <w:rPr>
          <w:b/>
        </w:rPr>
        <w:t xml:space="preserve">: For a multicast session and the UEs joining the multicast session, if the CFR for multicast sessions in RRC_INACTIVE state is used to send the multicast session with PTM mode to both RRC_INACTIVE </w:t>
      </w:r>
      <w:r w:rsidR="00D76ED3">
        <w:rPr>
          <w:b/>
        </w:rPr>
        <w:t xml:space="preserve">UEs </w:t>
      </w:r>
      <w:r w:rsidRPr="00484E98">
        <w:rPr>
          <w:b/>
        </w:rPr>
        <w:t xml:space="preserve">and some/all RRC_CONNECTED </w:t>
      </w:r>
      <w:r w:rsidR="00D76ED3">
        <w:rPr>
          <w:b/>
        </w:rPr>
        <w:t>UEs</w:t>
      </w:r>
      <w:r w:rsidRPr="00484E98">
        <w:rPr>
          <w:b/>
        </w:rPr>
        <w:t xml:space="preserve"> and if HARQ feedback</w:t>
      </w:r>
      <w:r w:rsidR="00CF2DC9">
        <w:rPr>
          <w:b/>
        </w:rPr>
        <w:t>s</w:t>
      </w:r>
      <w:r w:rsidRPr="00484E98">
        <w:rPr>
          <w:b/>
        </w:rPr>
        <w:t xml:space="preserve"> </w:t>
      </w:r>
      <w:r w:rsidR="00C54937">
        <w:rPr>
          <w:b/>
        </w:rPr>
        <w:t xml:space="preserve">from RRC_CONNECTED UEs </w:t>
      </w:r>
      <w:r w:rsidR="0056350B">
        <w:rPr>
          <w:b/>
        </w:rPr>
        <w:t xml:space="preserve">and </w:t>
      </w:r>
      <w:r w:rsidRPr="00484E98">
        <w:rPr>
          <w:b/>
        </w:rPr>
        <w:t xml:space="preserve">retransmission </w:t>
      </w:r>
      <w:r w:rsidR="0056350B">
        <w:rPr>
          <w:b/>
        </w:rPr>
        <w:t xml:space="preserve">with PTP mode </w:t>
      </w:r>
      <w:r w:rsidR="00C54937">
        <w:rPr>
          <w:b/>
        </w:rPr>
        <w:t xml:space="preserve">to RRC_CONNECTED UEs </w:t>
      </w:r>
      <w:r w:rsidRPr="00484E98">
        <w:rPr>
          <w:b/>
        </w:rPr>
        <w:t xml:space="preserve">are used for the multicast session, the following conclusions </w:t>
      </w:r>
      <w:r>
        <w:rPr>
          <w:b/>
        </w:rPr>
        <w:t>are supported</w:t>
      </w:r>
      <w:r w:rsidRPr="00484E98">
        <w:rPr>
          <w:b/>
        </w:rPr>
        <w:t>:</w:t>
      </w:r>
    </w:p>
    <w:p w14:paraId="17F944DD" w14:textId="77777777" w:rsidR="000D6152" w:rsidRDefault="0056350B" w:rsidP="00450D66">
      <w:pPr>
        <w:pStyle w:val="af1"/>
        <w:numPr>
          <w:ilvl w:val="0"/>
          <w:numId w:val="12"/>
        </w:numPr>
        <w:ind w:leftChars="0"/>
        <w:rPr>
          <w:b/>
        </w:rPr>
      </w:pPr>
      <w:r w:rsidRPr="0056350B">
        <w:rPr>
          <w:b/>
        </w:rPr>
        <w:t>DCI format 4_1 can be used to schedule the multicast session with PTM mode on the CFR</w:t>
      </w:r>
      <w:r w:rsidR="000D6152">
        <w:rPr>
          <w:b/>
        </w:rPr>
        <w:t xml:space="preserve"> for multicast sessions in RRC_INACTIVE state</w:t>
      </w:r>
      <w:r w:rsidRPr="0056350B">
        <w:rPr>
          <w:b/>
        </w:rPr>
        <w:t>.</w:t>
      </w:r>
    </w:p>
    <w:p w14:paraId="52BB7A1A" w14:textId="2D6CB1CE" w:rsidR="0056350B" w:rsidRPr="0056350B" w:rsidRDefault="000D6152" w:rsidP="00450D66">
      <w:pPr>
        <w:pStyle w:val="af1"/>
        <w:numPr>
          <w:ilvl w:val="0"/>
          <w:numId w:val="12"/>
        </w:numPr>
        <w:ind w:leftChars="0"/>
        <w:rPr>
          <w:b/>
        </w:rPr>
      </w:pPr>
      <w:r>
        <w:rPr>
          <w:b/>
        </w:rPr>
        <w:t>T</w:t>
      </w:r>
      <w:r w:rsidR="0056350B" w:rsidRPr="0056350B">
        <w:rPr>
          <w:b/>
        </w:rPr>
        <w:t xml:space="preserve">he HARQ feedback related information on DCI format 4_1 is only applied for RRC_CONNECTED </w:t>
      </w:r>
      <w:r w:rsidR="00D76ED3">
        <w:rPr>
          <w:b/>
        </w:rPr>
        <w:t>UEs</w:t>
      </w:r>
      <w:r w:rsidR="0056350B" w:rsidRPr="0056350B">
        <w:rPr>
          <w:b/>
        </w:rPr>
        <w:t xml:space="preserve">. RRC_INACTIVE </w:t>
      </w:r>
      <w:r w:rsidR="00D76ED3">
        <w:rPr>
          <w:b/>
        </w:rPr>
        <w:t>UEs</w:t>
      </w:r>
      <w:r w:rsidR="0056350B" w:rsidRPr="0056350B">
        <w:rPr>
          <w:b/>
        </w:rPr>
        <w:t xml:space="preserve"> ignore the HARQ feedback related information and </w:t>
      </w:r>
      <w:r w:rsidR="006D0EFE">
        <w:rPr>
          <w:b/>
        </w:rPr>
        <w:t xml:space="preserve">just </w:t>
      </w:r>
      <w:r w:rsidR="0056350B" w:rsidRPr="0056350B">
        <w:rPr>
          <w:b/>
        </w:rPr>
        <w:t>receive the related PDSCH according to DCI format 4_1.</w:t>
      </w:r>
    </w:p>
    <w:p w14:paraId="5DF87631" w14:textId="5CEACAC6" w:rsidR="000D6152" w:rsidRDefault="0056350B" w:rsidP="00450D66">
      <w:pPr>
        <w:pStyle w:val="af1"/>
        <w:numPr>
          <w:ilvl w:val="0"/>
          <w:numId w:val="12"/>
        </w:numPr>
        <w:ind w:leftChars="0"/>
        <w:rPr>
          <w:b/>
        </w:rPr>
      </w:pPr>
      <w:proofErr w:type="spellStart"/>
      <w:proofErr w:type="gramStart"/>
      <w:r w:rsidRPr="0056350B">
        <w:rPr>
          <w:b/>
        </w:rPr>
        <w:t>gNB</w:t>
      </w:r>
      <w:proofErr w:type="spellEnd"/>
      <w:proofErr w:type="gramEnd"/>
      <w:r w:rsidRPr="0056350B">
        <w:rPr>
          <w:b/>
        </w:rPr>
        <w:t xml:space="preserve"> make</w:t>
      </w:r>
      <w:r w:rsidR="000D6152">
        <w:rPr>
          <w:b/>
        </w:rPr>
        <w:t>s</w:t>
      </w:r>
      <w:r w:rsidRPr="0056350B">
        <w:rPr>
          <w:b/>
        </w:rPr>
        <w:t xml:space="preserve"> the retransmission of a TB with PTP mode based on the HARQ feedback from the corresponding </w:t>
      </w:r>
      <w:r w:rsidR="00D76ED3">
        <w:rPr>
          <w:b/>
        </w:rPr>
        <w:t xml:space="preserve">RRC_CONNECTED </w:t>
      </w:r>
      <w:r w:rsidRPr="0056350B">
        <w:rPr>
          <w:b/>
        </w:rPr>
        <w:t>UE.</w:t>
      </w:r>
    </w:p>
    <w:p w14:paraId="680C7A9A" w14:textId="77777777" w:rsidR="000D6152" w:rsidRDefault="000D6152" w:rsidP="00450D66">
      <w:pPr>
        <w:pStyle w:val="af1"/>
        <w:numPr>
          <w:ilvl w:val="0"/>
          <w:numId w:val="12"/>
        </w:numPr>
        <w:ind w:leftChars="0"/>
        <w:rPr>
          <w:b/>
        </w:rPr>
      </w:pPr>
      <w:r>
        <w:rPr>
          <w:b/>
        </w:rPr>
        <w:t>T</w:t>
      </w:r>
      <w:r w:rsidR="0056350B" w:rsidRPr="0056350B">
        <w:rPr>
          <w:b/>
        </w:rPr>
        <w:t xml:space="preserve">he DRX mode of the multicast session on the CFR </w:t>
      </w:r>
      <w:r>
        <w:rPr>
          <w:b/>
        </w:rPr>
        <w:t xml:space="preserve">for multicast sessions in RRC_INACTIVE state </w:t>
      </w:r>
      <w:r w:rsidR="0056350B" w:rsidRPr="0056350B">
        <w:rPr>
          <w:b/>
        </w:rPr>
        <w:t xml:space="preserve">doesn't support retransmission with PTM mode. </w:t>
      </w:r>
    </w:p>
    <w:p w14:paraId="72734D87" w14:textId="744F9D88" w:rsidR="00243524" w:rsidRPr="006D0EFE" w:rsidRDefault="006D0EFE" w:rsidP="00450D66">
      <w:pPr>
        <w:pStyle w:val="af1"/>
        <w:numPr>
          <w:ilvl w:val="0"/>
          <w:numId w:val="12"/>
        </w:numPr>
        <w:ind w:leftChars="0"/>
        <w:rPr>
          <w:b/>
        </w:rPr>
      </w:pPr>
      <w:proofErr w:type="spellStart"/>
      <w:proofErr w:type="gramStart"/>
      <w:r w:rsidRPr="006D0EFE">
        <w:rPr>
          <w:b/>
        </w:rPr>
        <w:t>gNB</w:t>
      </w:r>
      <w:proofErr w:type="spellEnd"/>
      <w:proofErr w:type="gramEnd"/>
      <w:r w:rsidRPr="006D0EFE">
        <w:rPr>
          <w:b/>
        </w:rPr>
        <w:t xml:space="preserve"> needs to determine the number of the HARQ processes (P) and HARQ process offset (</w:t>
      </w:r>
      <w:proofErr w:type="spellStart"/>
      <w:r w:rsidRPr="006D0EFE">
        <w:rPr>
          <w:b/>
        </w:rPr>
        <w:t>HARQprocessOffset</w:t>
      </w:r>
      <w:proofErr w:type="spellEnd"/>
      <w:r w:rsidRPr="006D0EFE">
        <w:rPr>
          <w:b/>
        </w:rPr>
        <w:t>) used for the multicast session</w:t>
      </w:r>
      <w:r w:rsidR="00243524" w:rsidRPr="006D0EFE">
        <w:rPr>
          <w:b/>
        </w:rPr>
        <w:t>.</w:t>
      </w:r>
    </w:p>
    <w:p w14:paraId="3BEA60AE" w14:textId="77777777" w:rsidR="000D6152" w:rsidRDefault="000D6152" w:rsidP="00770E73">
      <w:pPr>
        <w:rPr>
          <w:b/>
        </w:rPr>
      </w:pPr>
    </w:p>
    <w:p w14:paraId="19E37D4B" w14:textId="7A077A8F" w:rsidR="00D203EE" w:rsidRPr="00D73730" w:rsidRDefault="00ED7411" w:rsidP="00770E73">
      <w:pPr>
        <w:rPr>
          <w:b/>
        </w:rPr>
      </w:pPr>
      <w:r w:rsidRPr="00484E98">
        <w:rPr>
          <w:b/>
        </w:rPr>
        <w:t xml:space="preserve">Proposal </w:t>
      </w:r>
      <w:r w:rsidR="00B720CA">
        <w:rPr>
          <w:b/>
        </w:rPr>
        <w:t>8</w:t>
      </w:r>
      <w:r w:rsidRPr="00484E98">
        <w:rPr>
          <w:b/>
        </w:rPr>
        <w:t xml:space="preserve">: For a multicast session and the UEs joining the multicast session, if the CFR for multicast sessions in RRC_INACTIVE state is used to send the multicast session with PTM mode to both </w:t>
      </w:r>
      <w:r w:rsidR="00DA7DC8">
        <w:rPr>
          <w:b/>
        </w:rPr>
        <w:t>R</w:t>
      </w:r>
      <w:r w:rsidRPr="00484E98">
        <w:rPr>
          <w:b/>
        </w:rPr>
        <w:t xml:space="preserve">RC_INACTIVE </w:t>
      </w:r>
      <w:r w:rsidR="00DA7DC8">
        <w:rPr>
          <w:b/>
        </w:rPr>
        <w:t>UEs</w:t>
      </w:r>
      <w:r w:rsidRPr="00484E98">
        <w:rPr>
          <w:b/>
        </w:rPr>
        <w:t xml:space="preserve"> and some/all RRC_CONNECTED</w:t>
      </w:r>
      <w:r w:rsidR="00DA7DC8">
        <w:rPr>
          <w:b/>
        </w:rPr>
        <w:t xml:space="preserve"> UEs</w:t>
      </w:r>
      <w:r w:rsidRPr="00484E98">
        <w:rPr>
          <w:b/>
        </w:rPr>
        <w:t xml:space="preserve"> and i</w:t>
      </w:r>
      <w:r>
        <w:rPr>
          <w:b/>
        </w:rPr>
        <w:t>f</w:t>
      </w:r>
      <w:r w:rsidRPr="00D73730">
        <w:rPr>
          <w:b/>
        </w:rPr>
        <w:t xml:space="preserve"> HARQ feedback </w:t>
      </w:r>
      <w:r w:rsidR="00C54937">
        <w:rPr>
          <w:b/>
        </w:rPr>
        <w:t xml:space="preserve">from RRC_CONNECTED UEs </w:t>
      </w:r>
      <w:r w:rsidRPr="00D73730">
        <w:rPr>
          <w:b/>
        </w:rPr>
        <w:t xml:space="preserve">and retransmission with PTM mode </w:t>
      </w:r>
      <w:r w:rsidR="00054F6E">
        <w:rPr>
          <w:b/>
        </w:rPr>
        <w:t>to both RRC_CONNECTED UE</w:t>
      </w:r>
      <w:r w:rsidR="00CF2DC9">
        <w:rPr>
          <w:b/>
        </w:rPr>
        <w:t xml:space="preserve"> and RRC_INACTIVE UEs </w:t>
      </w:r>
      <w:r w:rsidRPr="00D73730">
        <w:rPr>
          <w:b/>
        </w:rPr>
        <w:t>are used for the multicast session, the following conclusions can be made:</w:t>
      </w:r>
    </w:p>
    <w:p w14:paraId="453256C2" w14:textId="77777777" w:rsidR="00107FF9" w:rsidRDefault="00ED7411" w:rsidP="00450D66">
      <w:pPr>
        <w:pStyle w:val="af1"/>
        <w:numPr>
          <w:ilvl w:val="0"/>
          <w:numId w:val="13"/>
        </w:numPr>
        <w:ind w:leftChars="0"/>
        <w:rPr>
          <w:b/>
        </w:rPr>
      </w:pPr>
      <w:r w:rsidRPr="00FA36A2">
        <w:rPr>
          <w:b/>
        </w:rPr>
        <w:t xml:space="preserve">DCI format 4_1 can be used to schedule the multicast session. </w:t>
      </w:r>
    </w:p>
    <w:p w14:paraId="5FB75621" w14:textId="4F9CAD5D" w:rsidR="00ED7411" w:rsidRPr="00FA36A2" w:rsidRDefault="00107FF9" w:rsidP="00450D66">
      <w:pPr>
        <w:pStyle w:val="af1"/>
        <w:numPr>
          <w:ilvl w:val="0"/>
          <w:numId w:val="13"/>
        </w:numPr>
        <w:ind w:leftChars="0"/>
        <w:rPr>
          <w:b/>
        </w:rPr>
      </w:pPr>
      <w:r>
        <w:rPr>
          <w:b/>
        </w:rPr>
        <w:t>T</w:t>
      </w:r>
      <w:r w:rsidR="00ED7411" w:rsidRPr="00FA36A2">
        <w:rPr>
          <w:b/>
        </w:rPr>
        <w:t xml:space="preserve">he HARQ feedback related information is only applied for RRC_CONNECTED </w:t>
      </w:r>
      <w:r w:rsidR="00C54937">
        <w:rPr>
          <w:b/>
        </w:rPr>
        <w:t>UEs</w:t>
      </w:r>
      <w:r w:rsidR="00ED7411" w:rsidRPr="00FA36A2">
        <w:rPr>
          <w:b/>
        </w:rPr>
        <w:t xml:space="preserve">. RRC_INACTIVE </w:t>
      </w:r>
      <w:r w:rsidR="00C54937">
        <w:rPr>
          <w:b/>
        </w:rPr>
        <w:t>UEs</w:t>
      </w:r>
      <w:r w:rsidR="00ED7411" w:rsidRPr="00FA36A2">
        <w:rPr>
          <w:b/>
        </w:rPr>
        <w:t xml:space="preserve"> can ignore the HARQ feedback related information and </w:t>
      </w:r>
      <w:r w:rsidR="00CF2DC9">
        <w:rPr>
          <w:b/>
        </w:rPr>
        <w:t xml:space="preserve">just </w:t>
      </w:r>
      <w:r w:rsidR="00ED7411" w:rsidRPr="00FA36A2">
        <w:rPr>
          <w:b/>
        </w:rPr>
        <w:t>receive the related PDSCH according to DCI format 4_1.</w:t>
      </w:r>
    </w:p>
    <w:p w14:paraId="59122BB1" w14:textId="06D2DCF6" w:rsidR="00ED7411" w:rsidRPr="00FA36A2" w:rsidRDefault="00ED7411" w:rsidP="00450D66">
      <w:pPr>
        <w:pStyle w:val="af1"/>
        <w:numPr>
          <w:ilvl w:val="0"/>
          <w:numId w:val="13"/>
        </w:numPr>
        <w:ind w:leftChars="0"/>
        <w:rPr>
          <w:b/>
        </w:rPr>
      </w:pPr>
      <w:proofErr w:type="spellStart"/>
      <w:proofErr w:type="gramStart"/>
      <w:r w:rsidRPr="00FA36A2">
        <w:rPr>
          <w:b/>
        </w:rPr>
        <w:t>gNB</w:t>
      </w:r>
      <w:proofErr w:type="spellEnd"/>
      <w:proofErr w:type="gramEnd"/>
      <w:r w:rsidRPr="00FA36A2">
        <w:rPr>
          <w:b/>
        </w:rPr>
        <w:t xml:space="preserve"> makes the retransmission of a TB with PTM mode on the CFR for multicast sessions in RRC_INACTIVE state based on the feedbacks from RRC_CONNECTED </w:t>
      </w:r>
      <w:r w:rsidR="00C54937">
        <w:rPr>
          <w:b/>
        </w:rPr>
        <w:t>UEs</w:t>
      </w:r>
      <w:r w:rsidRPr="00FA36A2">
        <w:rPr>
          <w:b/>
        </w:rPr>
        <w:t>.</w:t>
      </w:r>
    </w:p>
    <w:p w14:paraId="543D5E4A" w14:textId="164645B7" w:rsidR="00ED7411" w:rsidRPr="00FA36A2" w:rsidRDefault="00ED7411" w:rsidP="00450D66">
      <w:pPr>
        <w:pStyle w:val="af1"/>
        <w:numPr>
          <w:ilvl w:val="0"/>
          <w:numId w:val="13"/>
        </w:numPr>
        <w:ind w:leftChars="0"/>
        <w:rPr>
          <w:b/>
        </w:rPr>
      </w:pPr>
      <w:r w:rsidRPr="00FA36A2">
        <w:rPr>
          <w:b/>
        </w:rPr>
        <w:t xml:space="preserve">RRC_INACTIVE </w:t>
      </w:r>
      <w:r w:rsidR="00C54937">
        <w:rPr>
          <w:b/>
        </w:rPr>
        <w:t>UEs</w:t>
      </w:r>
      <w:r w:rsidRPr="00FA36A2">
        <w:rPr>
          <w:b/>
        </w:rPr>
        <w:t xml:space="preserve"> need to </w:t>
      </w:r>
      <w:r w:rsidR="00C54937">
        <w:rPr>
          <w:b/>
        </w:rPr>
        <w:t xml:space="preserve">receive </w:t>
      </w:r>
      <w:r w:rsidRPr="00FA36A2">
        <w:rPr>
          <w:b/>
        </w:rPr>
        <w:t>the retransmission of a TB with PTM mode.</w:t>
      </w:r>
    </w:p>
    <w:p w14:paraId="37DA0DC1" w14:textId="4CEF0721" w:rsidR="00ED7411" w:rsidRPr="00FA36A2" w:rsidRDefault="00ED7411" w:rsidP="00450D66">
      <w:pPr>
        <w:pStyle w:val="af1"/>
        <w:numPr>
          <w:ilvl w:val="0"/>
          <w:numId w:val="13"/>
        </w:numPr>
        <w:ind w:leftChars="0"/>
        <w:rPr>
          <w:b/>
        </w:rPr>
      </w:pPr>
      <w:r w:rsidRPr="00FA36A2">
        <w:rPr>
          <w:b/>
        </w:rPr>
        <w:t>The DRX mode of the multicast session on the CFR for multicast sessions in RRC_INACITVE state supports retransmission</w:t>
      </w:r>
      <w:r w:rsidR="00CF2DC9">
        <w:rPr>
          <w:b/>
        </w:rPr>
        <w:t xml:space="preserve"> with PTM mode</w:t>
      </w:r>
      <w:r w:rsidRPr="00FA36A2">
        <w:rPr>
          <w:b/>
        </w:rPr>
        <w:t xml:space="preserve">. </w:t>
      </w:r>
    </w:p>
    <w:p w14:paraId="0770C9EA" w14:textId="3E93297A" w:rsidR="00ED7411" w:rsidRPr="00FA36A2" w:rsidRDefault="00C54937" w:rsidP="00450D66">
      <w:pPr>
        <w:pStyle w:val="af1"/>
        <w:numPr>
          <w:ilvl w:val="0"/>
          <w:numId w:val="13"/>
        </w:numPr>
        <w:ind w:leftChars="0"/>
        <w:rPr>
          <w:b/>
        </w:rPr>
      </w:pPr>
      <w:r>
        <w:rPr>
          <w:b/>
        </w:rPr>
        <w:t xml:space="preserve">A </w:t>
      </w:r>
      <w:r w:rsidR="00ED7411" w:rsidRPr="00FA36A2">
        <w:rPr>
          <w:b/>
        </w:rPr>
        <w:t xml:space="preserve">RRC_INACTIVE </w:t>
      </w:r>
      <w:r>
        <w:rPr>
          <w:b/>
        </w:rPr>
        <w:t xml:space="preserve">UE </w:t>
      </w:r>
      <w:r w:rsidR="00ED7411" w:rsidRPr="00FA36A2">
        <w:rPr>
          <w:b/>
        </w:rPr>
        <w:t>ha</w:t>
      </w:r>
      <w:r>
        <w:rPr>
          <w:b/>
        </w:rPr>
        <w:t>s</w:t>
      </w:r>
      <w:r w:rsidR="00ED7411" w:rsidRPr="00FA36A2">
        <w:rPr>
          <w:b/>
        </w:rPr>
        <w:t xml:space="preserve"> no need to send the HARQ feedback but it needs to execute the DRX operation according to the DRX mode just as if it sends the HARQ feedback.</w:t>
      </w:r>
    </w:p>
    <w:p w14:paraId="66E7A524" w14:textId="7C45EAAB" w:rsidR="00ED7411" w:rsidRPr="00FA36A2" w:rsidRDefault="00ED7411" w:rsidP="00450D66">
      <w:pPr>
        <w:pStyle w:val="af1"/>
        <w:numPr>
          <w:ilvl w:val="0"/>
          <w:numId w:val="13"/>
        </w:numPr>
        <w:ind w:leftChars="0"/>
        <w:rPr>
          <w:b/>
        </w:rPr>
      </w:pPr>
      <w:proofErr w:type="spellStart"/>
      <w:proofErr w:type="gramStart"/>
      <w:r w:rsidRPr="00FA36A2">
        <w:rPr>
          <w:b/>
        </w:rPr>
        <w:t>gNB</w:t>
      </w:r>
      <w:proofErr w:type="spellEnd"/>
      <w:proofErr w:type="gramEnd"/>
      <w:r w:rsidRPr="00FA36A2">
        <w:rPr>
          <w:b/>
        </w:rPr>
        <w:t xml:space="preserve"> needs to determine the number of the HARQ processes (P) and HARQ process offset (</w:t>
      </w:r>
      <w:proofErr w:type="spellStart"/>
      <w:r w:rsidRPr="00FA36A2">
        <w:rPr>
          <w:b/>
        </w:rPr>
        <w:t>HARQprocessOffset</w:t>
      </w:r>
      <w:proofErr w:type="spellEnd"/>
      <w:r w:rsidRPr="00FA36A2">
        <w:rPr>
          <w:b/>
        </w:rPr>
        <w:t xml:space="preserve">) used for </w:t>
      </w:r>
      <w:r w:rsidR="00AF2886">
        <w:rPr>
          <w:b/>
        </w:rPr>
        <w:t>the multicast session.</w:t>
      </w:r>
    </w:p>
    <w:p w14:paraId="5BF5E5A4" w14:textId="77777777" w:rsidR="0030394C" w:rsidRDefault="0030394C" w:rsidP="00250458"/>
    <w:p w14:paraId="5FCD3524" w14:textId="09863F7B" w:rsidR="009A1E69" w:rsidRDefault="009A1E69" w:rsidP="00250458">
      <w:pPr>
        <w:rPr>
          <w:b/>
        </w:rPr>
      </w:pPr>
      <w:r w:rsidRPr="009A1E69">
        <w:rPr>
          <w:rFonts w:hint="eastAsia"/>
          <w:b/>
        </w:rPr>
        <w:lastRenderedPageBreak/>
        <w:t>P</w:t>
      </w:r>
      <w:r w:rsidRPr="009A1E69">
        <w:rPr>
          <w:b/>
        </w:rPr>
        <w:t xml:space="preserve">roposal </w:t>
      </w:r>
      <w:r w:rsidR="00B720CA">
        <w:rPr>
          <w:b/>
        </w:rPr>
        <w:t>9</w:t>
      </w:r>
      <w:r w:rsidRPr="009A1E69">
        <w:rPr>
          <w:b/>
        </w:rPr>
        <w:t xml:space="preserve">: When SPS is used for the multicast session in RRC_INACTIVE state and the SPS resources for the multicast session </w:t>
      </w:r>
      <w:r w:rsidR="00107FF9">
        <w:rPr>
          <w:b/>
        </w:rPr>
        <w:t>are</w:t>
      </w:r>
      <w:r w:rsidRPr="009A1E69">
        <w:rPr>
          <w:b/>
        </w:rPr>
        <w:t xml:space="preserve"> configured to </w:t>
      </w:r>
      <w:r w:rsidR="00107FF9">
        <w:rPr>
          <w:b/>
        </w:rPr>
        <w:t xml:space="preserve">the </w:t>
      </w:r>
      <w:r w:rsidRPr="009A1E69">
        <w:rPr>
          <w:b/>
        </w:rPr>
        <w:t>UEs</w:t>
      </w:r>
      <w:r w:rsidR="00107FF9">
        <w:rPr>
          <w:b/>
        </w:rPr>
        <w:t xml:space="preserve"> joining the multicast session</w:t>
      </w:r>
      <w:r w:rsidRPr="009A1E69">
        <w:rPr>
          <w:b/>
        </w:rPr>
        <w:t xml:space="preserve">, DCI format 4_1 can be used to activate the corresponding SPS resource if the multicast session supports </w:t>
      </w:r>
      <w:r w:rsidR="00107FF9">
        <w:rPr>
          <w:b/>
        </w:rPr>
        <w:t xml:space="preserve">HARQ feedback and </w:t>
      </w:r>
      <w:r w:rsidRPr="009A1E69">
        <w:rPr>
          <w:b/>
        </w:rPr>
        <w:t xml:space="preserve">retransmission. </w:t>
      </w:r>
      <w:r w:rsidR="00107FF9">
        <w:rPr>
          <w:b/>
        </w:rPr>
        <w:t xml:space="preserve">Otherwise </w:t>
      </w:r>
      <w:r w:rsidRPr="009A1E69">
        <w:rPr>
          <w:b/>
        </w:rPr>
        <w:t xml:space="preserve">DCI format 4_0 with a new field named HARQ Process number field can be used to activate the </w:t>
      </w:r>
      <w:r w:rsidR="00107FF9">
        <w:rPr>
          <w:b/>
        </w:rPr>
        <w:t xml:space="preserve">corresponding </w:t>
      </w:r>
      <w:r w:rsidRPr="009A1E69">
        <w:rPr>
          <w:b/>
        </w:rPr>
        <w:t xml:space="preserve">SPS resource if the multicast session doesn't support </w:t>
      </w:r>
      <w:r w:rsidR="00107FF9">
        <w:rPr>
          <w:b/>
        </w:rPr>
        <w:t xml:space="preserve">HARQ feedback and </w:t>
      </w:r>
      <w:r w:rsidRPr="009A1E69">
        <w:rPr>
          <w:b/>
        </w:rPr>
        <w:t>retransmission.</w:t>
      </w:r>
    </w:p>
    <w:p w14:paraId="79A5A300" w14:textId="77777777" w:rsidR="009A1E69" w:rsidRDefault="009A1E69" w:rsidP="00250458">
      <w:pPr>
        <w:rPr>
          <w:b/>
        </w:rPr>
      </w:pPr>
    </w:p>
    <w:p w14:paraId="194B086C" w14:textId="77777777" w:rsidR="00795BAF" w:rsidRDefault="00795BAF" w:rsidP="00795BAF">
      <w:pPr>
        <w:rPr>
          <w:b/>
        </w:rPr>
      </w:pPr>
    </w:p>
    <w:p w14:paraId="6E8ED8CB" w14:textId="4E0D56E5" w:rsidR="00795BAF" w:rsidRDefault="00795BAF" w:rsidP="00795BAF">
      <w:pPr>
        <w:pStyle w:val="1"/>
        <w:numPr>
          <w:ilvl w:val="0"/>
          <w:numId w:val="6"/>
        </w:numPr>
        <w:rPr>
          <w:lang w:eastAsia="zh-CN"/>
        </w:rPr>
      </w:pPr>
      <w:r>
        <w:rPr>
          <w:lang w:eastAsia="zh-CN"/>
        </w:rPr>
        <w:t>Further discussion on PHY layer impact</w:t>
      </w:r>
    </w:p>
    <w:p w14:paraId="70CB6A3A" w14:textId="67866361" w:rsidR="00795BAF" w:rsidRDefault="00795BAF" w:rsidP="00795BAF">
      <w:r>
        <w:rPr>
          <w:rFonts w:hint="eastAsia"/>
        </w:rPr>
        <w:t>I</w:t>
      </w:r>
      <w:r>
        <w:t xml:space="preserve">f SPS is supported for multicast sessions in RRC_INACTIVE state and the SPS resources for a multicast session </w:t>
      </w:r>
      <w:r w:rsidR="003053B7">
        <w:t>are</w:t>
      </w:r>
      <w:r>
        <w:t xml:space="preserve"> configured to </w:t>
      </w:r>
      <w:r w:rsidR="0062057C">
        <w:t xml:space="preserve">the </w:t>
      </w:r>
      <w:r>
        <w:t>UEs</w:t>
      </w:r>
      <w:r w:rsidR="0062057C">
        <w:t xml:space="preserve"> joining the multicast session</w:t>
      </w:r>
      <w:r>
        <w:t>, DCI format 4_0 with a new field named HARQ Process number field can be used to activate the SPS resource</w:t>
      </w:r>
      <w:r w:rsidR="0062057C">
        <w:t xml:space="preserve"> if the multicast session doesn’t support HARQ feedback and retransmission</w:t>
      </w:r>
      <w:r>
        <w:t xml:space="preserve">. Send </w:t>
      </w:r>
      <w:r w:rsidR="003F6029">
        <w:t xml:space="preserve">an </w:t>
      </w:r>
      <w:r>
        <w:t>LS to RAN1 to check the following question:</w:t>
      </w:r>
    </w:p>
    <w:p w14:paraId="71EB2E8C" w14:textId="5576EE41" w:rsidR="00795BAF" w:rsidRDefault="00795BAF" w:rsidP="00795BAF">
      <w:r>
        <w:t xml:space="preserve">Question 1: </w:t>
      </w:r>
      <w:r>
        <w:rPr>
          <w:rFonts w:hint="eastAsia"/>
        </w:rPr>
        <w:t>I</w:t>
      </w:r>
      <w:r>
        <w:t xml:space="preserve">f the SPS resources for a multicast session are configured to UEs and the multicast session doesn't support </w:t>
      </w:r>
      <w:r w:rsidR="0062057C">
        <w:t xml:space="preserve">HARQ feedback and </w:t>
      </w:r>
      <w:r>
        <w:t>retransmission, is it feasible that DCI format 4_0 with a new field named HARQ Process number field can be used to activate the SPS resource</w:t>
      </w:r>
      <w:r w:rsidR="009D5C5A">
        <w:t xml:space="preserve"> where HARQ process number field is </w:t>
      </w:r>
      <w:r w:rsidR="00732A7C">
        <w:t xml:space="preserve">of </w:t>
      </w:r>
      <w:r w:rsidR="009D5C5A">
        <w:t>4 bi</w:t>
      </w:r>
      <w:r w:rsidR="00732A7C">
        <w:t>t</w:t>
      </w:r>
      <w:r w:rsidR="009D5C5A">
        <w:t>s</w:t>
      </w:r>
      <w:r w:rsidR="00732A7C">
        <w:t xml:space="preserve"> </w:t>
      </w:r>
      <w:r w:rsidR="0062057C">
        <w:t>and used for indicating the index of the activated SPS resource</w:t>
      </w:r>
      <w:r w:rsidR="00732A7C">
        <w:t>?</w:t>
      </w:r>
    </w:p>
    <w:p w14:paraId="787C09BD" w14:textId="0467E555" w:rsidR="00EE125C" w:rsidRDefault="00EE125C" w:rsidP="00795BAF">
      <w:r>
        <w:t>Based on the above discussion, the following proposal is suggested:</w:t>
      </w:r>
    </w:p>
    <w:p w14:paraId="4E59C0BE" w14:textId="73F51714" w:rsidR="00EE125C" w:rsidRPr="00EE125C" w:rsidRDefault="00EE125C" w:rsidP="00EE125C">
      <w:pPr>
        <w:rPr>
          <w:b/>
        </w:rPr>
      </w:pPr>
      <w:r w:rsidRPr="00EE125C">
        <w:rPr>
          <w:b/>
        </w:rPr>
        <w:t xml:space="preserve">Proposal </w:t>
      </w:r>
      <w:r w:rsidR="007F4EC0">
        <w:rPr>
          <w:b/>
        </w:rPr>
        <w:t>10</w:t>
      </w:r>
      <w:r w:rsidRPr="00EE125C">
        <w:rPr>
          <w:b/>
        </w:rPr>
        <w:t>: Send an LS to RAN1 to check the following question:</w:t>
      </w:r>
    </w:p>
    <w:p w14:paraId="20D59A9D" w14:textId="7A0F835C" w:rsidR="00EE125C" w:rsidRPr="00732A7C" w:rsidRDefault="00732A7C" w:rsidP="00EE125C">
      <w:pPr>
        <w:rPr>
          <w:b/>
        </w:rPr>
      </w:pPr>
      <w:r w:rsidRPr="00732A7C">
        <w:rPr>
          <w:b/>
        </w:rPr>
        <w:t xml:space="preserve">Question 1: </w:t>
      </w:r>
      <w:r w:rsidRPr="00732A7C">
        <w:rPr>
          <w:rFonts w:hint="eastAsia"/>
          <w:b/>
        </w:rPr>
        <w:t>I</w:t>
      </w:r>
      <w:r w:rsidRPr="00732A7C">
        <w:rPr>
          <w:b/>
        </w:rPr>
        <w:t>f the SPS resources for a multicast session are configured to UEs and the multicast session doesn't support HARQ feedback and retransmission, is it feasible that DCI format 4_0 with a new field named HARQ Process number field can be used to activate the SPS resource where HARQ process number field is of 4 bits and used for indicating the index of the activated SPS resource?</w:t>
      </w:r>
    </w:p>
    <w:p w14:paraId="626B2957" w14:textId="77777777" w:rsidR="009A1E69" w:rsidRPr="009A1E69" w:rsidRDefault="009A1E69" w:rsidP="00250458">
      <w:pPr>
        <w:rPr>
          <w:b/>
        </w:rPr>
      </w:pP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030C793D" w14:textId="77777777" w:rsidR="00EF1521" w:rsidRDefault="00EF1521" w:rsidP="00EF1521">
      <w:pPr>
        <w:rPr>
          <w:b/>
        </w:rPr>
      </w:pPr>
      <w:r w:rsidRPr="00334A53">
        <w:rPr>
          <w:b/>
        </w:rPr>
        <w:t xml:space="preserve">Proposal </w:t>
      </w:r>
      <w:r>
        <w:rPr>
          <w:b/>
        </w:rPr>
        <w:t>1</w:t>
      </w:r>
      <w:r w:rsidRPr="00334A53">
        <w:rPr>
          <w:b/>
        </w:rPr>
        <w:t xml:space="preserve">: </w:t>
      </w:r>
      <w:r>
        <w:rPr>
          <w:b/>
        </w:rPr>
        <w:t xml:space="preserve">The </w:t>
      </w:r>
      <w:r w:rsidRPr="00334A53">
        <w:rPr>
          <w:b/>
        </w:rPr>
        <w:t>CFR for multicast sessions in RRC_INACTIVE state</w:t>
      </w:r>
      <w:r>
        <w:rPr>
          <w:b/>
        </w:rPr>
        <w:t xml:space="preserve"> c</w:t>
      </w:r>
      <w:r w:rsidRPr="00334A53">
        <w:rPr>
          <w:b/>
        </w:rPr>
        <w:t xml:space="preserve">an </w:t>
      </w:r>
      <w:r>
        <w:rPr>
          <w:b/>
        </w:rPr>
        <w:t xml:space="preserve">ONLY </w:t>
      </w:r>
      <w:r w:rsidRPr="00334A53">
        <w:rPr>
          <w:b/>
        </w:rPr>
        <w:t>be CORESET 0, initial DL BWP or contain initial DL BWP</w:t>
      </w:r>
      <w:r>
        <w:rPr>
          <w:b/>
        </w:rPr>
        <w:t xml:space="preserve"> with the same SCS and CP type as the initial DL BWP</w:t>
      </w:r>
      <w:r w:rsidRPr="00334A53">
        <w:rPr>
          <w:b/>
        </w:rPr>
        <w:t>.</w:t>
      </w:r>
      <w:r>
        <w:rPr>
          <w:b/>
        </w:rPr>
        <w:t xml:space="preserve"> The CFR is used for both multicast MCCH and multicast sessions in RRC_INACTIVE state.</w:t>
      </w:r>
    </w:p>
    <w:p w14:paraId="1093CC1D" w14:textId="77777777" w:rsidR="00EF1521" w:rsidRDefault="00EF1521" w:rsidP="00EF1521">
      <w:pPr>
        <w:rPr>
          <w:b/>
        </w:rPr>
      </w:pPr>
      <w:r w:rsidRPr="00334A53">
        <w:rPr>
          <w:b/>
        </w:rPr>
        <w:t xml:space="preserve">Proposal </w:t>
      </w:r>
      <w:r>
        <w:rPr>
          <w:b/>
        </w:rPr>
        <w:t>2</w:t>
      </w:r>
      <w:r w:rsidRPr="00334A53">
        <w:rPr>
          <w:b/>
        </w:rPr>
        <w:t xml:space="preserve">: </w:t>
      </w:r>
      <w:r>
        <w:rPr>
          <w:b/>
        </w:rPr>
        <w:t>The CFR for multicast sessions in RRC_INACTIVE state shall meet one of the following conditions:</w:t>
      </w:r>
    </w:p>
    <w:p w14:paraId="110A3BCC" w14:textId="77777777" w:rsidR="00EF1521" w:rsidRDefault="00EF1521" w:rsidP="003E7020">
      <w:pPr>
        <w:pStyle w:val="af1"/>
        <w:numPr>
          <w:ilvl w:val="0"/>
          <w:numId w:val="18"/>
        </w:numPr>
        <w:ind w:leftChars="0"/>
        <w:rPr>
          <w:b/>
        </w:rPr>
      </w:pPr>
      <w:r>
        <w:rPr>
          <w:b/>
        </w:rPr>
        <w:t xml:space="preserve">It is </w:t>
      </w:r>
      <w:r w:rsidRPr="001730E2">
        <w:rPr>
          <w:b/>
        </w:rPr>
        <w:t>same as</w:t>
      </w:r>
      <w:r>
        <w:rPr>
          <w:b/>
        </w:rPr>
        <w:t xml:space="preserve"> </w:t>
      </w:r>
      <w:r w:rsidRPr="001730E2">
        <w:rPr>
          <w:b/>
        </w:rPr>
        <w:t>the CFR for broadcast sessions</w:t>
      </w:r>
    </w:p>
    <w:p w14:paraId="50A4C19F" w14:textId="77777777" w:rsidR="00EF1521" w:rsidRDefault="00EF1521" w:rsidP="003E7020">
      <w:pPr>
        <w:pStyle w:val="af1"/>
        <w:numPr>
          <w:ilvl w:val="0"/>
          <w:numId w:val="18"/>
        </w:numPr>
        <w:ind w:leftChars="0"/>
        <w:rPr>
          <w:b/>
        </w:rPr>
      </w:pPr>
      <w:r>
        <w:rPr>
          <w:b/>
        </w:rPr>
        <w:t>It</w:t>
      </w:r>
      <w:r w:rsidRPr="001730E2">
        <w:rPr>
          <w:b/>
        </w:rPr>
        <w:t xml:space="preserve"> contain</w:t>
      </w:r>
      <w:r>
        <w:rPr>
          <w:b/>
        </w:rPr>
        <w:t>s</w:t>
      </w:r>
      <w:r w:rsidRPr="001730E2">
        <w:rPr>
          <w:b/>
        </w:rPr>
        <w:t xml:space="preserve"> </w:t>
      </w:r>
      <w:r>
        <w:rPr>
          <w:b/>
        </w:rPr>
        <w:t>the CFR for broadcast sessions</w:t>
      </w:r>
    </w:p>
    <w:p w14:paraId="5BA4D9A9" w14:textId="77777777" w:rsidR="00EF1521" w:rsidRPr="001730E2" w:rsidRDefault="00EF1521" w:rsidP="003E7020">
      <w:pPr>
        <w:pStyle w:val="af1"/>
        <w:numPr>
          <w:ilvl w:val="0"/>
          <w:numId w:val="18"/>
        </w:numPr>
        <w:ind w:leftChars="0"/>
        <w:rPr>
          <w:b/>
        </w:rPr>
      </w:pPr>
      <w:r>
        <w:rPr>
          <w:b/>
        </w:rPr>
        <w:t>It is contained within the CFR for broadcast sessions: for simplicity, there’s no need to support this case.</w:t>
      </w:r>
    </w:p>
    <w:p w14:paraId="5E3F0D9F" w14:textId="77777777" w:rsidR="00EF1521" w:rsidRDefault="00EF1521" w:rsidP="00EF1521">
      <w:pPr>
        <w:rPr>
          <w:b/>
        </w:rPr>
      </w:pPr>
    </w:p>
    <w:p w14:paraId="33FA75D0" w14:textId="77777777" w:rsidR="00EF1521" w:rsidRDefault="00EF1521" w:rsidP="00EF1521">
      <w:pPr>
        <w:rPr>
          <w:b/>
        </w:rPr>
      </w:pPr>
      <w:r>
        <w:rPr>
          <w:rFonts w:hint="eastAsia"/>
          <w:b/>
        </w:rPr>
        <w:t>P</w:t>
      </w:r>
      <w:r>
        <w:rPr>
          <w:b/>
        </w:rPr>
        <w:t>roposal 3: Use an IE to configure the CFR for multicast sessions in RRC_INACTIVE state as below:</w:t>
      </w:r>
    </w:p>
    <w:p w14:paraId="2A86795E" w14:textId="77777777" w:rsidR="00EF1521" w:rsidRPr="0009663E" w:rsidRDefault="00EF1521" w:rsidP="00EF1521">
      <w:pPr>
        <w:rPr>
          <w:b/>
        </w:rPr>
      </w:pPr>
      <w:r w:rsidRPr="0009663E">
        <w:rPr>
          <w:b/>
        </w:rPr>
        <w:lastRenderedPageBreak/>
        <w:t xml:space="preserve">For the cast that the CFR for multicast sessions in RRC_INACTIVE state contains the CFR for broadcast sessions, this IE is used to configure the starting position and bandwidth of the corresponding CFR. </w:t>
      </w:r>
      <w:r>
        <w:rPr>
          <w:b/>
        </w:rPr>
        <w:t xml:space="preserve">If this IE is absent, it </w:t>
      </w:r>
      <w:r w:rsidRPr="0009663E">
        <w:rPr>
          <w:b/>
        </w:rPr>
        <w:t>indicate</w:t>
      </w:r>
      <w:r>
        <w:rPr>
          <w:b/>
        </w:rPr>
        <w:t>s</w:t>
      </w:r>
      <w:r w:rsidRPr="0009663E">
        <w:rPr>
          <w:b/>
        </w:rPr>
        <w:t xml:space="preserve"> the case that the CFR for multicast sessions in RRC_INACTIVE state is same as the CFR for broadcast sessions.</w:t>
      </w:r>
    </w:p>
    <w:p w14:paraId="5912C1C7" w14:textId="03EAC599" w:rsidR="007E78D5" w:rsidRPr="002A25E6" w:rsidRDefault="00EF1521" w:rsidP="00EF1521">
      <w:pPr>
        <w:rPr>
          <w:b/>
        </w:rPr>
      </w:pPr>
      <w:r w:rsidRPr="002A25E6">
        <w:rPr>
          <w:b/>
        </w:rPr>
        <w:t xml:space="preserve">Proposal </w:t>
      </w:r>
      <w:r>
        <w:rPr>
          <w:b/>
        </w:rPr>
        <w:t>4</w:t>
      </w:r>
      <w:r w:rsidRPr="002A25E6">
        <w:rPr>
          <w:b/>
        </w:rPr>
        <w:t>: For the UE joining a multicast session, if it’s in RRC_INACTIVE state, it can receive the multicast session on the CFR for multicast sessions in RRC_INACTIVE state. If it’s in RRC_CONNECTED state, it can receive the multicast session on the CFR for multicast sessions in RRC_INACTIVE state if its active BWP contains the CFR for multicast sessions in RRC_INACTIVE state. Otherwise it can receive the multicast session on the configured CFR on its active BWP.</w:t>
      </w:r>
    </w:p>
    <w:p w14:paraId="2195ECEE" w14:textId="045844B1" w:rsidR="00BC3541" w:rsidRPr="007E78D5" w:rsidRDefault="00BC3541" w:rsidP="005608AE">
      <w:pPr>
        <w:rPr>
          <w:b/>
        </w:rPr>
      </w:pPr>
    </w:p>
    <w:p w14:paraId="4B13AFD0" w14:textId="77777777" w:rsidR="005212ED" w:rsidRPr="00D203EE" w:rsidRDefault="005212ED" w:rsidP="005212ED">
      <w:pPr>
        <w:rPr>
          <w:b/>
        </w:rPr>
      </w:pPr>
      <w:r w:rsidRPr="00D203EE">
        <w:rPr>
          <w:b/>
        </w:rPr>
        <w:t xml:space="preserve">Proposal </w:t>
      </w:r>
      <w:r>
        <w:rPr>
          <w:b/>
        </w:rPr>
        <w:t>5</w:t>
      </w:r>
      <w:r w:rsidRPr="00D203EE">
        <w:rPr>
          <w:b/>
        </w:rPr>
        <w:t xml:space="preserve">: For a multicast session and the UEs joining the multicast session, if the CFR for multicast sessions in RRC_INACTIVE state is only used to send the multicast session with PTM mode to </w:t>
      </w:r>
      <w:r>
        <w:rPr>
          <w:b/>
        </w:rPr>
        <w:t>R</w:t>
      </w:r>
      <w:r w:rsidRPr="00D203EE">
        <w:rPr>
          <w:b/>
        </w:rPr>
        <w:t xml:space="preserve">RC_INACTIVE </w:t>
      </w:r>
      <w:r>
        <w:rPr>
          <w:b/>
        </w:rPr>
        <w:t>UEs</w:t>
      </w:r>
      <w:r w:rsidRPr="00D203EE">
        <w:rPr>
          <w:b/>
        </w:rPr>
        <w:t xml:space="preserve">, the following conclusions </w:t>
      </w:r>
      <w:r>
        <w:rPr>
          <w:b/>
        </w:rPr>
        <w:t>are supported</w:t>
      </w:r>
      <w:r w:rsidRPr="00D203EE">
        <w:rPr>
          <w:b/>
        </w:rPr>
        <w:t>:</w:t>
      </w:r>
    </w:p>
    <w:p w14:paraId="4D4CA703" w14:textId="77777777" w:rsidR="005212ED" w:rsidRPr="00D203EE" w:rsidRDefault="005212ED" w:rsidP="005212ED">
      <w:pPr>
        <w:pStyle w:val="af1"/>
        <w:numPr>
          <w:ilvl w:val="0"/>
          <w:numId w:val="11"/>
        </w:numPr>
        <w:ind w:leftChars="0"/>
        <w:rPr>
          <w:b/>
        </w:rPr>
      </w:pPr>
      <w:r w:rsidRPr="00D203EE">
        <w:rPr>
          <w:b/>
        </w:rPr>
        <w:t>DCI format 4_0 is used to schedule the multicast session with PTM mode on the CFR for multicast sessions in RRC_INACTIVE state.</w:t>
      </w:r>
    </w:p>
    <w:p w14:paraId="10AFFFE0" w14:textId="77777777" w:rsidR="005212ED" w:rsidRPr="00D203EE" w:rsidRDefault="005212ED" w:rsidP="005212ED">
      <w:pPr>
        <w:pStyle w:val="af1"/>
        <w:numPr>
          <w:ilvl w:val="0"/>
          <w:numId w:val="11"/>
        </w:numPr>
        <w:ind w:leftChars="0"/>
        <w:rPr>
          <w:b/>
        </w:rPr>
      </w:pPr>
      <w:r w:rsidRPr="00D203EE">
        <w:rPr>
          <w:b/>
        </w:rPr>
        <w:t xml:space="preserve">Only one HARQ process is used </w:t>
      </w:r>
      <w:r>
        <w:rPr>
          <w:b/>
        </w:rPr>
        <w:t xml:space="preserve">for </w:t>
      </w:r>
      <w:r w:rsidRPr="00D203EE">
        <w:rPr>
          <w:b/>
        </w:rPr>
        <w:t>receiv</w:t>
      </w:r>
      <w:r>
        <w:rPr>
          <w:b/>
        </w:rPr>
        <w:t>ing</w:t>
      </w:r>
      <w:r w:rsidRPr="00D203EE">
        <w:rPr>
          <w:b/>
        </w:rPr>
        <w:t xml:space="preserve"> the TB of the multicast session. Which HARQ process is used </w:t>
      </w:r>
      <w:r>
        <w:rPr>
          <w:b/>
        </w:rPr>
        <w:t xml:space="preserve">for </w:t>
      </w:r>
      <w:r w:rsidRPr="00D203EE">
        <w:rPr>
          <w:b/>
        </w:rPr>
        <w:t>receiv</w:t>
      </w:r>
      <w:r>
        <w:rPr>
          <w:b/>
        </w:rPr>
        <w:t>ing</w:t>
      </w:r>
      <w:r w:rsidRPr="00D203EE">
        <w:rPr>
          <w:b/>
        </w:rPr>
        <w:t xml:space="preserve"> the TB of the multicast session is left to UE implementation.</w:t>
      </w:r>
    </w:p>
    <w:p w14:paraId="4AF7E96D" w14:textId="0E045ACC" w:rsidR="005212ED" w:rsidRPr="00B234E8" w:rsidRDefault="005212ED" w:rsidP="005212ED">
      <w:pPr>
        <w:pStyle w:val="af1"/>
        <w:numPr>
          <w:ilvl w:val="0"/>
          <w:numId w:val="11"/>
        </w:numPr>
        <w:ind w:leftChars="0"/>
        <w:rPr>
          <w:b/>
        </w:rPr>
      </w:pPr>
      <w:r w:rsidRPr="00B234E8">
        <w:rPr>
          <w:b/>
        </w:rPr>
        <w:t>The DRX mode of the multicast session on the CFR for multicast sessions in RRC_INACITVE state doesn't support retransmission</w:t>
      </w:r>
      <w:r w:rsidR="001B2ED8">
        <w:rPr>
          <w:b/>
        </w:rPr>
        <w:t xml:space="preserve"> with PTM mode</w:t>
      </w:r>
      <w:r w:rsidRPr="00B234E8">
        <w:rPr>
          <w:b/>
        </w:rPr>
        <w:t>.</w:t>
      </w:r>
    </w:p>
    <w:p w14:paraId="23C2C527" w14:textId="77777777" w:rsidR="005212ED" w:rsidRPr="00014E1C" w:rsidRDefault="005212ED" w:rsidP="005212ED"/>
    <w:p w14:paraId="021238BF" w14:textId="77777777" w:rsidR="005212ED" w:rsidRPr="00484E98" w:rsidRDefault="005212ED" w:rsidP="005212ED">
      <w:pPr>
        <w:rPr>
          <w:b/>
        </w:rPr>
      </w:pPr>
      <w:r w:rsidRPr="00484E98">
        <w:rPr>
          <w:b/>
        </w:rPr>
        <w:t xml:space="preserve">Proposal </w:t>
      </w:r>
      <w:r>
        <w:rPr>
          <w:b/>
        </w:rPr>
        <w:t>6</w:t>
      </w:r>
      <w:r w:rsidRPr="00484E98">
        <w:rPr>
          <w:b/>
        </w:rPr>
        <w:t xml:space="preserve">: For a multicast session and the UEs joining the multicast session, if the CFR for multicast sessions in RRC_INACTIVE state is used to send the multicast session with PTM mode to both RRC_INACTIVE </w:t>
      </w:r>
      <w:r>
        <w:rPr>
          <w:b/>
        </w:rPr>
        <w:t xml:space="preserve">UEs </w:t>
      </w:r>
      <w:r w:rsidRPr="00484E98">
        <w:rPr>
          <w:b/>
        </w:rPr>
        <w:t xml:space="preserve">and some/all RRC_CONNECTED </w:t>
      </w:r>
      <w:r>
        <w:rPr>
          <w:b/>
        </w:rPr>
        <w:t>UEs</w:t>
      </w:r>
      <w:r w:rsidRPr="00484E98">
        <w:rPr>
          <w:b/>
        </w:rPr>
        <w:t xml:space="preserve"> and if neither HARQ feedback nor retransmission are used for the multicast session, the following conclusions </w:t>
      </w:r>
      <w:r>
        <w:rPr>
          <w:b/>
        </w:rPr>
        <w:t>are supported</w:t>
      </w:r>
      <w:r w:rsidRPr="00484E98">
        <w:rPr>
          <w:b/>
        </w:rPr>
        <w:t>:</w:t>
      </w:r>
    </w:p>
    <w:p w14:paraId="1017A71F" w14:textId="77777777" w:rsidR="005212ED" w:rsidRPr="00D203EE" w:rsidRDefault="005212ED" w:rsidP="005212ED">
      <w:pPr>
        <w:pStyle w:val="af1"/>
        <w:numPr>
          <w:ilvl w:val="0"/>
          <w:numId w:val="12"/>
        </w:numPr>
        <w:ind w:leftChars="0"/>
        <w:rPr>
          <w:b/>
        </w:rPr>
      </w:pPr>
      <w:r w:rsidRPr="00D203EE">
        <w:rPr>
          <w:b/>
        </w:rPr>
        <w:t>DCI format 4_0 is used to schedule the multicast session with PTM mode on the CFR for multicast sessions in RRC_INACTIVE state.</w:t>
      </w:r>
    </w:p>
    <w:p w14:paraId="7672F86C" w14:textId="77777777" w:rsidR="005212ED" w:rsidRPr="00D203EE" w:rsidRDefault="005212ED" w:rsidP="005212ED">
      <w:pPr>
        <w:pStyle w:val="af1"/>
        <w:numPr>
          <w:ilvl w:val="0"/>
          <w:numId w:val="12"/>
        </w:numPr>
        <w:ind w:leftChars="0"/>
        <w:rPr>
          <w:b/>
        </w:rPr>
      </w:pPr>
      <w:r w:rsidRPr="00D203EE">
        <w:rPr>
          <w:b/>
        </w:rPr>
        <w:t xml:space="preserve">Only one HARQ process is used </w:t>
      </w:r>
      <w:r>
        <w:rPr>
          <w:b/>
        </w:rPr>
        <w:t xml:space="preserve">for </w:t>
      </w:r>
      <w:r w:rsidRPr="00D203EE">
        <w:rPr>
          <w:b/>
        </w:rPr>
        <w:t>receiv</w:t>
      </w:r>
      <w:r>
        <w:rPr>
          <w:b/>
        </w:rPr>
        <w:t>ing</w:t>
      </w:r>
      <w:r w:rsidRPr="00D203EE">
        <w:rPr>
          <w:b/>
        </w:rPr>
        <w:t xml:space="preserve"> the TB of the multicast session. Which HARQ process is used </w:t>
      </w:r>
      <w:r>
        <w:rPr>
          <w:b/>
        </w:rPr>
        <w:t xml:space="preserve">for </w:t>
      </w:r>
      <w:r w:rsidRPr="00D203EE">
        <w:rPr>
          <w:b/>
        </w:rPr>
        <w:t>receiv</w:t>
      </w:r>
      <w:r>
        <w:rPr>
          <w:b/>
        </w:rPr>
        <w:t>ing</w:t>
      </w:r>
      <w:r w:rsidRPr="00D203EE">
        <w:rPr>
          <w:b/>
        </w:rPr>
        <w:t xml:space="preserve"> the TB of the multicast session is left to UE implementation.</w:t>
      </w:r>
    </w:p>
    <w:p w14:paraId="33B145DD" w14:textId="48813804" w:rsidR="005212ED" w:rsidRDefault="005212ED" w:rsidP="005212ED">
      <w:pPr>
        <w:pStyle w:val="af1"/>
        <w:numPr>
          <w:ilvl w:val="0"/>
          <w:numId w:val="12"/>
        </w:numPr>
        <w:ind w:leftChars="0"/>
        <w:rPr>
          <w:b/>
        </w:rPr>
      </w:pPr>
      <w:r w:rsidRPr="00D203EE">
        <w:rPr>
          <w:b/>
        </w:rPr>
        <w:t>The DRX mode of the multicast session on the CFR for multicast sessions in RRC_INACITVE state doesn't support retransmission</w:t>
      </w:r>
      <w:r w:rsidR="008C5048">
        <w:rPr>
          <w:b/>
        </w:rPr>
        <w:t xml:space="preserve"> with PTM mode</w:t>
      </w:r>
      <w:r w:rsidRPr="00D203EE">
        <w:rPr>
          <w:b/>
        </w:rPr>
        <w:t>.</w:t>
      </w:r>
    </w:p>
    <w:p w14:paraId="32D2083A" w14:textId="77777777" w:rsidR="005212ED" w:rsidRDefault="005212ED" w:rsidP="005212ED">
      <w:pPr>
        <w:rPr>
          <w:b/>
        </w:rPr>
      </w:pPr>
    </w:p>
    <w:p w14:paraId="3E9263D9" w14:textId="77777777" w:rsidR="005212ED" w:rsidRPr="00484E98" w:rsidRDefault="005212ED" w:rsidP="005212ED">
      <w:pPr>
        <w:rPr>
          <w:b/>
        </w:rPr>
      </w:pPr>
      <w:r>
        <w:rPr>
          <w:b/>
        </w:rPr>
        <w:t>Proposal 7</w:t>
      </w:r>
      <w:r w:rsidRPr="00484E98">
        <w:rPr>
          <w:b/>
        </w:rPr>
        <w:t xml:space="preserve">: For a multicast session and the UEs joining the multicast session, if the CFR for multicast sessions in RRC_INACTIVE state is used to send the multicast session with PTM mode to both RRC_INACTIVE </w:t>
      </w:r>
      <w:r>
        <w:rPr>
          <w:b/>
        </w:rPr>
        <w:t xml:space="preserve">UEs </w:t>
      </w:r>
      <w:r w:rsidRPr="00484E98">
        <w:rPr>
          <w:b/>
        </w:rPr>
        <w:t xml:space="preserve">and some/all RRC_CONNECTED </w:t>
      </w:r>
      <w:r>
        <w:rPr>
          <w:b/>
        </w:rPr>
        <w:t>UEs</w:t>
      </w:r>
      <w:r w:rsidRPr="00484E98">
        <w:rPr>
          <w:b/>
        </w:rPr>
        <w:t xml:space="preserve"> and if HARQ feedback</w:t>
      </w:r>
      <w:r>
        <w:rPr>
          <w:b/>
        </w:rPr>
        <w:t>s</w:t>
      </w:r>
      <w:r w:rsidRPr="00484E98">
        <w:rPr>
          <w:b/>
        </w:rPr>
        <w:t xml:space="preserve"> </w:t>
      </w:r>
      <w:r>
        <w:rPr>
          <w:b/>
        </w:rPr>
        <w:t xml:space="preserve">from RRC_CONNECTED UEs and </w:t>
      </w:r>
      <w:r w:rsidRPr="00484E98">
        <w:rPr>
          <w:b/>
        </w:rPr>
        <w:t xml:space="preserve">retransmission </w:t>
      </w:r>
      <w:r>
        <w:rPr>
          <w:b/>
        </w:rPr>
        <w:t xml:space="preserve">with PTP mode to RRC_CONNECTED UEs </w:t>
      </w:r>
      <w:r w:rsidRPr="00484E98">
        <w:rPr>
          <w:b/>
        </w:rPr>
        <w:t xml:space="preserve">are used for the multicast session, the following conclusions </w:t>
      </w:r>
      <w:r>
        <w:rPr>
          <w:b/>
        </w:rPr>
        <w:t>are supported</w:t>
      </w:r>
      <w:r w:rsidRPr="00484E98">
        <w:rPr>
          <w:b/>
        </w:rPr>
        <w:t>:</w:t>
      </w:r>
    </w:p>
    <w:p w14:paraId="110D6050" w14:textId="77777777" w:rsidR="005212ED" w:rsidRDefault="005212ED" w:rsidP="005212ED">
      <w:pPr>
        <w:pStyle w:val="af1"/>
        <w:numPr>
          <w:ilvl w:val="0"/>
          <w:numId w:val="12"/>
        </w:numPr>
        <w:ind w:leftChars="0"/>
        <w:rPr>
          <w:b/>
        </w:rPr>
      </w:pPr>
      <w:r w:rsidRPr="0056350B">
        <w:rPr>
          <w:b/>
        </w:rPr>
        <w:t>DCI format 4_1 can be used to schedule the multicast session with PTM mode on the CFR</w:t>
      </w:r>
      <w:r>
        <w:rPr>
          <w:b/>
        </w:rPr>
        <w:t xml:space="preserve"> for multicast sessions in RRC_INACTIVE state</w:t>
      </w:r>
      <w:r w:rsidRPr="0056350B">
        <w:rPr>
          <w:b/>
        </w:rPr>
        <w:t>.</w:t>
      </w:r>
    </w:p>
    <w:p w14:paraId="4934A6CB" w14:textId="77777777" w:rsidR="005212ED" w:rsidRPr="0056350B" w:rsidRDefault="005212ED" w:rsidP="005212ED">
      <w:pPr>
        <w:pStyle w:val="af1"/>
        <w:numPr>
          <w:ilvl w:val="0"/>
          <w:numId w:val="12"/>
        </w:numPr>
        <w:ind w:leftChars="0"/>
        <w:rPr>
          <w:b/>
        </w:rPr>
      </w:pPr>
      <w:r>
        <w:rPr>
          <w:b/>
        </w:rPr>
        <w:t>T</w:t>
      </w:r>
      <w:r w:rsidRPr="0056350B">
        <w:rPr>
          <w:b/>
        </w:rPr>
        <w:t xml:space="preserve">he HARQ feedback related information on DCI format 4_1 is only applied for RRC_CONNECTED </w:t>
      </w:r>
      <w:r>
        <w:rPr>
          <w:b/>
        </w:rPr>
        <w:t>UEs</w:t>
      </w:r>
      <w:r w:rsidRPr="0056350B">
        <w:rPr>
          <w:b/>
        </w:rPr>
        <w:t xml:space="preserve">. RRC_INACTIVE </w:t>
      </w:r>
      <w:r>
        <w:rPr>
          <w:b/>
        </w:rPr>
        <w:t>UEs</w:t>
      </w:r>
      <w:r w:rsidRPr="0056350B">
        <w:rPr>
          <w:b/>
        </w:rPr>
        <w:t xml:space="preserve"> ignore the HARQ feedback related information and </w:t>
      </w:r>
      <w:r>
        <w:rPr>
          <w:b/>
        </w:rPr>
        <w:t xml:space="preserve">just </w:t>
      </w:r>
      <w:r w:rsidRPr="0056350B">
        <w:rPr>
          <w:b/>
        </w:rPr>
        <w:t>receive the related PDSCH according to DCI format 4_1.</w:t>
      </w:r>
    </w:p>
    <w:p w14:paraId="03EF8966" w14:textId="77777777" w:rsidR="005212ED" w:rsidRDefault="005212ED" w:rsidP="005212ED">
      <w:pPr>
        <w:pStyle w:val="af1"/>
        <w:numPr>
          <w:ilvl w:val="0"/>
          <w:numId w:val="12"/>
        </w:numPr>
        <w:ind w:leftChars="0"/>
        <w:rPr>
          <w:b/>
        </w:rPr>
      </w:pPr>
      <w:proofErr w:type="spellStart"/>
      <w:proofErr w:type="gramStart"/>
      <w:r w:rsidRPr="0056350B">
        <w:rPr>
          <w:b/>
        </w:rPr>
        <w:lastRenderedPageBreak/>
        <w:t>gNB</w:t>
      </w:r>
      <w:proofErr w:type="spellEnd"/>
      <w:proofErr w:type="gramEnd"/>
      <w:r w:rsidRPr="0056350B">
        <w:rPr>
          <w:b/>
        </w:rPr>
        <w:t xml:space="preserve"> make</w:t>
      </w:r>
      <w:r>
        <w:rPr>
          <w:b/>
        </w:rPr>
        <w:t>s</w:t>
      </w:r>
      <w:r w:rsidRPr="0056350B">
        <w:rPr>
          <w:b/>
        </w:rPr>
        <w:t xml:space="preserve"> the retransmission of a TB with PTP mode based on the HARQ feedback from the corresponding </w:t>
      </w:r>
      <w:r>
        <w:rPr>
          <w:b/>
        </w:rPr>
        <w:t xml:space="preserve">RRC_CONNECTED </w:t>
      </w:r>
      <w:r w:rsidRPr="0056350B">
        <w:rPr>
          <w:b/>
        </w:rPr>
        <w:t>UE.</w:t>
      </w:r>
    </w:p>
    <w:p w14:paraId="1776C4C1" w14:textId="77777777" w:rsidR="005212ED" w:rsidRDefault="005212ED" w:rsidP="005212ED">
      <w:pPr>
        <w:pStyle w:val="af1"/>
        <w:numPr>
          <w:ilvl w:val="0"/>
          <w:numId w:val="12"/>
        </w:numPr>
        <w:ind w:leftChars="0"/>
        <w:rPr>
          <w:b/>
        </w:rPr>
      </w:pPr>
      <w:r>
        <w:rPr>
          <w:b/>
        </w:rPr>
        <w:t>T</w:t>
      </w:r>
      <w:r w:rsidRPr="0056350B">
        <w:rPr>
          <w:b/>
        </w:rPr>
        <w:t xml:space="preserve">he DRX mode of the multicast session on the CFR </w:t>
      </w:r>
      <w:r>
        <w:rPr>
          <w:b/>
        </w:rPr>
        <w:t xml:space="preserve">for multicast sessions in RRC_INACTIVE state </w:t>
      </w:r>
      <w:r w:rsidRPr="0056350B">
        <w:rPr>
          <w:b/>
        </w:rPr>
        <w:t xml:space="preserve">doesn't support retransmission with PTM mode. </w:t>
      </w:r>
    </w:p>
    <w:p w14:paraId="4266EA84" w14:textId="77777777" w:rsidR="005212ED" w:rsidRPr="006D0EFE" w:rsidRDefault="005212ED" w:rsidP="005212ED">
      <w:pPr>
        <w:pStyle w:val="af1"/>
        <w:numPr>
          <w:ilvl w:val="0"/>
          <w:numId w:val="12"/>
        </w:numPr>
        <w:ind w:leftChars="0"/>
        <w:rPr>
          <w:b/>
        </w:rPr>
      </w:pPr>
      <w:proofErr w:type="spellStart"/>
      <w:proofErr w:type="gramStart"/>
      <w:r w:rsidRPr="006D0EFE">
        <w:rPr>
          <w:b/>
        </w:rPr>
        <w:t>gNB</w:t>
      </w:r>
      <w:proofErr w:type="spellEnd"/>
      <w:proofErr w:type="gramEnd"/>
      <w:r w:rsidRPr="006D0EFE">
        <w:rPr>
          <w:b/>
        </w:rPr>
        <w:t xml:space="preserve"> needs to determine the number of the HARQ processes (P) and HARQ process offset (</w:t>
      </w:r>
      <w:proofErr w:type="spellStart"/>
      <w:r w:rsidRPr="006D0EFE">
        <w:rPr>
          <w:b/>
        </w:rPr>
        <w:t>HARQprocessOffset</w:t>
      </w:r>
      <w:proofErr w:type="spellEnd"/>
      <w:r w:rsidRPr="006D0EFE">
        <w:rPr>
          <w:b/>
        </w:rPr>
        <w:t>) used for the multicast session.</w:t>
      </w:r>
    </w:p>
    <w:p w14:paraId="013FB1F5" w14:textId="77777777" w:rsidR="005212ED" w:rsidRDefault="005212ED" w:rsidP="005212ED">
      <w:pPr>
        <w:rPr>
          <w:b/>
        </w:rPr>
      </w:pPr>
    </w:p>
    <w:p w14:paraId="039ABBFB" w14:textId="204ED5B6" w:rsidR="005212ED" w:rsidRPr="00D73730" w:rsidRDefault="005212ED" w:rsidP="005212ED">
      <w:pPr>
        <w:rPr>
          <w:b/>
        </w:rPr>
      </w:pPr>
      <w:r w:rsidRPr="00484E98">
        <w:rPr>
          <w:b/>
        </w:rPr>
        <w:t xml:space="preserve">Proposal </w:t>
      </w:r>
      <w:r>
        <w:rPr>
          <w:b/>
        </w:rPr>
        <w:t>8</w:t>
      </w:r>
      <w:r w:rsidRPr="00484E98">
        <w:rPr>
          <w:b/>
        </w:rPr>
        <w:t xml:space="preserve">: For a multicast session and the UEs joining the multicast session, if the CFR for multicast sessions in RRC_INACTIVE state is used to send the multicast session with PTM mode to both </w:t>
      </w:r>
      <w:r>
        <w:rPr>
          <w:b/>
        </w:rPr>
        <w:t>R</w:t>
      </w:r>
      <w:r w:rsidRPr="00484E98">
        <w:rPr>
          <w:b/>
        </w:rPr>
        <w:t xml:space="preserve">RC_INACTIVE </w:t>
      </w:r>
      <w:r>
        <w:rPr>
          <w:b/>
        </w:rPr>
        <w:t>UEs</w:t>
      </w:r>
      <w:r w:rsidRPr="00484E98">
        <w:rPr>
          <w:b/>
        </w:rPr>
        <w:t xml:space="preserve"> and some/all RRC_CONNECTED</w:t>
      </w:r>
      <w:r>
        <w:rPr>
          <w:b/>
        </w:rPr>
        <w:t xml:space="preserve"> UEs</w:t>
      </w:r>
      <w:r w:rsidRPr="00484E98">
        <w:rPr>
          <w:b/>
        </w:rPr>
        <w:t xml:space="preserve"> and i</w:t>
      </w:r>
      <w:r>
        <w:rPr>
          <w:b/>
        </w:rPr>
        <w:t>f</w:t>
      </w:r>
      <w:r w:rsidRPr="00D73730">
        <w:rPr>
          <w:b/>
        </w:rPr>
        <w:t xml:space="preserve"> HARQ feedback </w:t>
      </w:r>
      <w:r>
        <w:rPr>
          <w:b/>
        </w:rPr>
        <w:t xml:space="preserve">from RRC_CONNECTED UEs </w:t>
      </w:r>
      <w:r w:rsidRPr="00D73730">
        <w:rPr>
          <w:b/>
        </w:rPr>
        <w:t xml:space="preserve">and retransmission with PTM mode </w:t>
      </w:r>
      <w:r>
        <w:rPr>
          <w:b/>
        </w:rPr>
        <w:t>to both RRC_CONNECTED UE</w:t>
      </w:r>
      <w:r w:rsidR="008C5048">
        <w:rPr>
          <w:b/>
        </w:rPr>
        <w:t>s</w:t>
      </w:r>
      <w:r>
        <w:rPr>
          <w:b/>
        </w:rPr>
        <w:t xml:space="preserve"> and RRC_INACTIVE UEs </w:t>
      </w:r>
      <w:r w:rsidRPr="00D73730">
        <w:rPr>
          <w:b/>
        </w:rPr>
        <w:t>are used for the multicast session, the following conclusions can be made:</w:t>
      </w:r>
    </w:p>
    <w:p w14:paraId="622A3398" w14:textId="77777777" w:rsidR="005212ED" w:rsidRDefault="005212ED" w:rsidP="005212ED">
      <w:pPr>
        <w:pStyle w:val="af1"/>
        <w:numPr>
          <w:ilvl w:val="0"/>
          <w:numId w:val="13"/>
        </w:numPr>
        <w:ind w:leftChars="0"/>
        <w:rPr>
          <w:b/>
        </w:rPr>
      </w:pPr>
      <w:r w:rsidRPr="00FA36A2">
        <w:rPr>
          <w:b/>
        </w:rPr>
        <w:t xml:space="preserve">DCI format 4_1 can be used to schedule the multicast session. </w:t>
      </w:r>
    </w:p>
    <w:p w14:paraId="080A4863" w14:textId="77777777" w:rsidR="005212ED" w:rsidRPr="00FA36A2" w:rsidRDefault="005212ED" w:rsidP="005212ED">
      <w:pPr>
        <w:pStyle w:val="af1"/>
        <w:numPr>
          <w:ilvl w:val="0"/>
          <w:numId w:val="13"/>
        </w:numPr>
        <w:ind w:leftChars="0"/>
        <w:rPr>
          <w:b/>
        </w:rPr>
      </w:pPr>
      <w:r>
        <w:rPr>
          <w:b/>
        </w:rPr>
        <w:t>T</w:t>
      </w:r>
      <w:r w:rsidRPr="00FA36A2">
        <w:rPr>
          <w:b/>
        </w:rPr>
        <w:t xml:space="preserve">he HARQ feedback related information is only applied for RRC_CONNECTED </w:t>
      </w:r>
      <w:r>
        <w:rPr>
          <w:b/>
        </w:rPr>
        <w:t>UEs</w:t>
      </w:r>
      <w:r w:rsidRPr="00FA36A2">
        <w:rPr>
          <w:b/>
        </w:rPr>
        <w:t xml:space="preserve">. RRC_INACTIVE </w:t>
      </w:r>
      <w:r>
        <w:rPr>
          <w:b/>
        </w:rPr>
        <w:t>UEs</w:t>
      </w:r>
      <w:r w:rsidRPr="00FA36A2">
        <w:rPr>
          <w:b/>
        </w:rPr>
        <w:t xml:space="preserve"> can ignore the HARQ feedback related information and </w:t>
      </w:r>
      <w:r>
        <w:rPr>
          <w:b/>
        </w:rPr>
        <w:t xml:space="preserve">just </w:t>
      </w:r>
      <w:r w:rsidRPr="00FA36A2">
        <w:rPr>
          <w:b/>
        </w:rPr>
        <w:t>receive the related PDSCH according to DCI format 4_1.</w:t>
      </w:r>
    </w:p>
    <w:p w14:paraId="0D87C35A" w14:textId="77777777" w:rsidR="005212ED" w:rsidRPr="00FA36A2" w:rsidRDefault="005212ED" w:rsidP="005212ED">
      <w:pPr>
        <w:pStyle w:val="af1"/>
        <w:numPr>
          <w:ilvl w:val="0"/>
          <w:numId w:val="13"/>
        </w:numPr>
        <w:ind w:leftChars="0"/>
        <w:rPr>
          <w:b/>
        </w:rPr>
      </w:pPr>
      <w:proofErr w:type="spellStart"/>
      <w:proofErr w:type="gramStart"/>
      <w:r w:rsidRPr="00FA36A2">
        <w:rPr>
          <w:b/>
        </w:rPr>
        <w:t>gNB</w:t>
      </w:r>
      <w:proofErr w:type="spellEnd"/>
      <w:proofErr w:type="gramEnd"/>
      <w:r w:rsidRPr="00FA36A2">
        <w:rPr>
          <w:b/>
        </w:rPr>
        <w:t xml:space="preserve"> makes the retransmission of a TB with PTM mode on the CFR for multicast sessions in RRC_INACTIVE state based on the feedbacks from RRC_CONNECTED </w:t>
      </w:r>
      <w:r>
        <w:rPr>
          <w:b/>
        </w:rPr>
        <w:t>UEs</w:t>
      </w:r>
      <w:r w:rsidRPr="00FA36A2">
        <w:rPr>
          <w:b/>
        </w:rPr>
        <w:t>.</w:t>
      </w:r>
    </w:p>
    <w:p w14:paraId="2C5E0ED1" w14:textId="77777777" w:rsidR="005212ED" w:rsidRPr="00FA36A2" w:rsidRDefault="005212ED" w:rsidP="005212ED">
      <w:pPr>
        <w:pStyle w:val="af1"/>
        <w:numPr>
          <w:ilvl w:val="0"/>
          <w:numId w:val="13"/>
        </w:numPr>
        <w:ind w:leftChars="0"/>
        <w:rPr>
          <w:b/>
        </w:rPr>
      </w:pPr>
      <w:r w:rsidRPr="00FA36A2">
        <w:rPr>
          <w:b/>
        </w:rPr>
        <w:t xml:space="preserve">RRC_INACTIVE </w:t>
      </w:r>
      <w:r>
        <w:rPr>
          <w:b/>
        </w:rPr>
        <w:t>UEs</w:t>
      </w:r>
      <w:r w:rsidRPr="00FA36A2">
        <w:rPr>
          <w:b/>
        </w:rPr>
        <w:t xml:space="preserve"> need to </w:t>
      </w:r>
      <w:r>
        <w:rPr>
          <w:b/>
        </w:rPr>
        <w:t xml:space="preserve">receive </w:t>
      </w:r>
      <w:r w:rsidRPr="00FA36A2">
        <w:rPr>
          <w:b/>
        </w:rPr>
        <w:t>the retransmission of a TB with PTM mode.</w:t>
      </w:r>
    </w:p>
    <w:p w14:paraId="2F6B2777" w14:textId="77777777" w:rsidR="005212ED" w:rsidRPr="00FA36A2" w:rsidRDefault="005212ED" w:rsidP="005212ED">
      <w:pPr>
        <w:pStyle w:val="af1"/>
        <w:numPr>
          <w:ilvl w:val="0"/>
          <w:numId w:val="13"/>
        </w:numPr>
        <w:ind w:leftChars="0"/>
        <w:rPr>
          <w:b/>
        </w:rPr>
      </w:pPr>
      <w:r w:rsidRPr="00FA36A2">
        <w:rPr>
          <w:b/>
        </w:rPr>
        <w:t>The DRX mode of the multicast session on the CFR for multicast sessions in RRC_INACITVE state supports retransmission</w:t>
      </w:r>
      <w:r>
        <w:rPr>
          <w:b/>
        </w:rPr>
        <w:t xml:space="preserve"> with PTM mode</w:t>
      </w:r>
      <w:r w:rsidRPr="00FA36A2">
        <w:rPr>
          <w:b/>
        </w:rPr>
        <w:t xml:space="preserve">. </w:t>
      </w:r>
    </w:p>
    <w:p w14:paraId="3CD5DB45" w14:textId="77777777" w:rsidR="005212ED" w:rsidRPr="00FA36A2" w:rsidRDefault="005212ED" w:rsidP="005212ED">
      <w:pPr>
        <w:pStyle w:val="af1"/>
        <w:numPr>
          <w:ilvl w:val="0"/>
          <w:numId w:val="13"/>
        </w:numPr>
        <w:ind w:leftChars="0"/>
        <w:rPr>
          <w:b/>
        </w:rPr>
      </w:pPr>
      <w:r>
        <w:rPr>
          <w:b/>
        </w:rPr>
        <w:t xml:space="preserve">A </w:t>
      </w:r>
      <w:r w:rsidRPr="00FA36A2">
        <w:rPr>
          <w:b/>
        </w:rPr>
        <w:t xml:space="preserve">RRC_INACTIVE </w:t>
      </w:r>
      <w:r>
        <w:rPr>
          <w:b/>
        </w:rPr>
        <w:t xml:space="preserve">UE </w:t>
      </w:r>
      <w:r w:rsidRPr="00FA36A2">
        <w:rPr>
          <w:b/>
        </w:rPr>
        <w:t>ha</w:t>
      </w:r>
      <w:r>
        <w:rPr>
          <w:b/>
        </w:rPr>
        <w:t>s</w:t>
      </w:r>
      <w:r w:rsidRPr="00FA36A2">
        <w:rPr>
          <w:b/>
        </w:rPr>
        <w:t xml:space="preserve"> no need to send the HARQ feedback but it needs to execute the DRX operation according to the DRX mode just as if it sends the HARQ feedback.</w:t>
      </w:r>
    </w:p>
    <w:p w14:paraId="7349B424" w14:textId="77777777" w:rsidR="005212ED" w:rsidRPr="00FA36A2" w:rsidRDefault="005212ED" w:rsidP="005212ED">
      <w:pPr>
        <w:pStyle w:val="af1"/>
        <w:numPr>
          <w:ilvl w:val="0"/>
          <w:numId w:val="13"/>
        </w:numPr>
        <w:ind w:leftChars="0"/>
        <w:rPr>
          <w:b/>
        </w:rPr>
      </w:pPr>
      <w:proofErr w:type="spellStart"/>
      <w:proofErr w:type="gramStart"/>
      <w:r w:rsidRPr="00FA36A2">
        <w:rPr>
          <w:b/>
        </w:rPr>
        <w:t>gNB</w:t>
      </w:r>
      <w:proofErr w:type="spellEnd"/>
      <w:proofErr w:type="gramEnd"/>
      <w:r w:rsidRPr="00FA36A2">
        <w:rPr>
          <w:b/>
        </w:rPr>
        <w:t xml:space="preserve"> needs to determine the number of the HARQ processes (P) and HARQ process offset (</w:t>
      </w:r>
      <w:proofErr w:type="spellStart"/>
      <w:r w:rsidRPr="00FA36A2">
        <w:rPr>
          <w:b/>
        </w:rPr>
        <w:t>HARQprocessOffset</w:t>
      </w:r>
      <w:proofErr w:type="spellEnd"/>
      <w:r w:rsidRPr="00FA36A2">
        <w:rPr>
          <w:b/>
        </w:rPr>
        <w:t xml:space="preserve">) used for </w:t>
      </w:r>
      <w:r>
        <w:rPr>
          <w:b/>
        </w:rPr>
        <w:t>the multicast session.</w:t>
      </w:r>
    </w:p>
    <w:p w14:paraId="6D90AD41" w14:textId="77777777" w:rsidR="005212ED" w:rsidRDefault="005212ED" w:rsidP="005212ED"/>
    <w:p w14:paraId="0A26947D" w14:textId="62539145" w:rsidR="00BC3541" w:rsidRDefault="005212ED" w:rsidP="005212ED">
      <w:pPr>
        <w:rPr>
          <w:b/>
        </w:rPr>
      </w:pPr>
      <w:r w:rsidRPr="009A1E69">
        <w:rPr>
          <w:rFonts w:hint="eastAsia"/>
          <w:b/>
        </w:rPr>
        <w:t>P</w:t>
      </w:r>
      <w:r w:rsidRPr="009A1E69">
        <w:rPr>
          <w:b/>
        </w:rPr>
        <w:t xml:space="preserve">roposal </w:t>
      </w:r>
      <w:r>
        <w:rPr>
          <w:b/>
        </w:rPr>
        <w:t>9</w:t>
      </w:r>
      <w:r w:rsidRPr="009A1E69">
        <w:rPr>
          <w:b/>
        </w:rPr>
        <w:t xml:space="preserve">: When SPS is used for the multicast session in RRC_INACTIVE state and the SPS resources for the multicast session </w:t>
      </w:r>
      <w:r>
        <w:rPr>
          <w:b/>
        </w:rPr>
        <w:t>are</w:t>
      </w:r>
      <w:r w:rsidRPr="009A1E69">
        <w:rPr>
          <w:b/>
        </w:rPr>
        <w:t xml:space="preserve"> configured to </w:t>
      </w:r>
      <w:r>
        <w:rPr>
          <w:b/>
        </w:rPr>
        <w:t xml:space="preserve">the </w:t>
      </w:r>
      <w:r w:rsidRPr="009A1E69">
        <w:rPr>
          <w:b/>
        </w:rPr>
        <w:t>UEs</w:t>
      </w:r>
      <w:r>
        <w:rPr>
          <w:b/>
        </w:rPr>
        <w:t xml:space="preserve"> joining the multicast session</w:t>
      </w:r>
      <w:r w:rsidRPr="009A1E69">
        <w:rPr>
          <w:b/>
        </w:rPr>
        <w:t xml:space="preserve">, DCI format 4_1 can be used to activate the corresponding SPS resource if the multicast session supports </w:t>
      </w:r>
      <w:r>
        <w:rPr>
          <w:b/>
        </w:rPr>
        <w:t xml:space="preserve">HARQ feedback and </w:t>
      </w:r>
      <w:r w:rsidRPr="009A1E69">
        <w:rPr>
          <w:b/>
        </w:rPr>
        <w:t xml:space="preserve">retransmission. </w:t>
      </w:r>
      <w:r>
        <w:rPr>
          <w:b/>
        </w:rPr>
        <w:t xml:space="preserve">Otherwise </w:t>
      </w:r>
      <w:r w:rsidRPr="009A1E69">
        <w:rPr>
          <w:b/>
        </w:rPr>
        <w:t xml:space="preserve">DCI format 4_0 with a new field named HARQ Process number field can be used to activate the </w:t>
      </w:r>
      <w:r>
        <w:rPr>
          <w:b/>
        </w:rPr>
        <w:t xml:space="preserve">corresponding </w:t>
      </w:r>
      <w:r w:rsidRPr="009A1E69">
        <w:rPr>
          <w:b/>
        </w:rPr>
        <w:t xml:space="preserve">SPS resource if the multicast session doesn't support </w:t>
      </w:r>
      <w:r>
        <w:rPr>
          <w:b/>
        </w:rPr>
        <w:t xml:space="preserve">HARQ feedback and </w:t>
      </w:r>
      <w:r w:rsidRPr="009A1E69">
        <w:rPr>
          <w:b/>
        </w:rPr>
        <w:t>retransmission.</w:t>
      </w:r>
    </w:p>
    <w:p w14:paraId="0CBDF9C2" w14:textId="77777777" w:rsidR="005608AE" w:rsidRDefault="005608AE" w:rsidP="005608AE">
      <w:pPr>
        <w:rPr>
          <w:b/>
        </w:rPr>
      </w:pPr>
    </w:p>
    <w:p w14:paraId="341B2584" w14:textId="3FE3132B" w:rsidR="005608AE" w:rsidRPr="00EE125C" w:rsidRDefault="005608AE" w:rsidP="005608AE">
      <w:pPr>
        <w:rPr>
          <w:b/>
        </w:rPr>
      </w:pPr>
      <w:r w:rsidRPr="00EE125C">
        <w:rPr>
          <w:b/>
        </w:rPr>
        <w:t xml:space="preserve">Proposal </w:t>
      </w:r>
      <w:r w:rsidR="00294979">
        <w:rPr>
          <w:b/>
        </w:rPr>
        <w:t>10</w:t>
      </w:r>
      <w:r w:rsidRPr="00EE125C">
        <w:rPr>
          <w:b/>
        </w:rPr>
        <w:t>: Send an LS to RAN1 to check the following question:</w:t>
      </w:r>
    </w:p>
    <w:p w14:paraId="6F2330FC" w14:textId="107AF712" w:rsidR="005608AE" w:rsidRDefault="005608AE" w:rsidP="005608AE">
      <w:pPr>
        <w:rPr>
          <w:b/>
        </w:rPr>
      </w:pPr>
      <w:r w:rsidRPr="00732A7C">
        <w:rPr>
          <w:b/>
        </w:rPr>
        <w:t xml:space="preserve">Question 1: </w:t>
      </w:r>
      <w:r w:rsidRPr="00732A7C">
        <w:rPr>
          <w:rFonts w:hint="eastAsia"/>
          <w:b/>
        </w:rPr>
        <w:t>I</w:t>
      </w:r>
      <w:r w:rsidRPr="00732A7C">
        <w:rPr>
          <w:b/>
        </w:rPr>
        <w:t>f the SPS resources for a multicast session are configured to UEs and the multicast session doesn't support HARQ feedback and retransmission, is it feasible that DCI format 4_0 with a new field named HARQ Process number field can be used to activate the SPS resource where HARQ process number field is of 4 bits and used for indicating the index of the activated SPS resource?</w:t>
      </w:r>
    </w:p>
    <w:p w14:paraId="58653744" w14:textId="77777777" w:rsidR="005608AE" w:rsidRPr="00BC3541" w:rsidRDefault="005608AE" w:rsidP="005608AE">
      <w:pPr>
        <w:rPr>
          <w:b/>
        </w:rPr>
      </w:pPr>
    </w:p>
    <w:p w14:paraId="57D4AABC" w14:textId="77777777" w:rsidR="00770F44" w:rsidRPr="00A66B07" w:rsidRDefault="00770F44" w:rsidP="00770F44">
      <w:pPr>
        <w:pStyle w:val="1"/>
        <w:numPr>
          <w:ilvl w:val="0"/>
          <w:numId w:val="6"/>
        </w:numPr>
      </w:pPr>
      <w:r>
        <w:lastRenderedPageBreak/>
        <w:t>References</w:t>
      </w:r>
    </w:p>
    <w:p w14:paraId="14A6C60A" w14:textId="77777777" w:rsidR="00770F44" w:rsidRPr="00EC3000" w:rsidRDefault="00770F44" w:rsidP="00450D66">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178E9E0D" w:rsidR="00AD0A64" w:rsidRPr="007E1CFD" w:rsidRDefault="00AD0A64" w:rsidP="00450D66">
      <w:pPr>
        <w:pStyle w:val="af1"/>
        <w:numPr>
          <w:ilvl w:val="0"/>
          <w:numId w:val="9"/>
        </w:numPr>
        <w:ind w:leftChars="0"/>
        <w:rPr>
          <w:rFonts w:eastAsia="宋体" w:cs="Arial"/>
          <w:szCs w:val="20"/>
          <w:lang w:eastAsia="zh-CN"/>
        </w:rPr>
      </w:pPr>
      <w:r w:rsidRPr="007E1CFD">
        <w:rPr>
          <w:rFonts w:eastAsia="宋体" w:cs="Arial"/>
          <w:szCs w:val="20"/>
          <w:lang w:eastAsia="zh-CN"/>
        </w:rPr>
        <w:t>R2-2211271, Analysis of options for sending PTM configuration, RAN2#120</w:t>
      </w:r>
      <w:r w:rsidR="00DD6CE5" w:rsidRPr="007E1CFD">
        <w:rPr>
          <w:rFonts w:eastAsia="宋体" w:cs="Arial"/>
          <w:szCs w:val="20"/>
          <w:lang w:eastAsia="zh-CN"/>
        </w:rPr>
        <w:t>, TD Tech, Chengdu TD Tech,</w:t>
      </w:r>
    </w:p>
    <w:sectPr w:rsidR="00AD0A64" w:rsidRPr="007E1CF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E8F0" w14:textId="77777777" w:rsidR="00A619CA" w:rsidRDefault="00A619CA">
      <w:r>
        <w:separator/>
      </w:r>
    </w:p>
    <w:p w14:paraId="24A7405E" w14:textId="77777777" w:rsidR="00A619CA" w:rsidRDefault="00A619CA"/>
  </w:endnote>
  <w:endnote w:type="continuationSeparator" w:id="0">
    <w:p w14:paraId="702186F7" w14:textId="77777777" w:rsidR="00A619CA" w:rsidRDefault="00A619CA">
      <w:r>
        <w:continuationSeparator/>
      </w:r>
    </w:p>
    <w:p w14:paraId="5143AB30" w14:textId="77777777" w:rsidR="00A619CA" w:rsidRDefault="00A61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27D6F" w:rsidRDefault="00327D6F">
    <w:pPr>
      <w:pStyle w:val="a4"/>
      <w:jc w:val="right"/>
    </w:pPr>
    <w:r>
      <w:fldChar w:fldCharType="begin"/>
    </w:r>
    <w:r>
      <w:instrText xml:space="preserve"> PAGE   \* MERGEFORMAT </w:instrText>
    </w:r>
    <w:r>
      <w:fldChar w:fldCharType="separate"/>
    </w:r>
    <w:r w:rsidR="00DC5BBE">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49A3C" w14:textId="77777777" w:rsidR="00A619CA" w:rsidRDefault="00A619CA">
      <w:r>
        <w:separator/>
      </w:r>
    </w:p>
    <w:p w14:paraId="549DBB83" w14:textId="77777777" w:rsidR="00A619CA" w:rsidRDefault="00A619CA"/>
  </w:footnote>
  <w:footnote w:type="continuationSeparator" w:id="0">
    <w:p w14:paraId="30593C6E" w14:textId="77777777" w:rsidR="00A619CA" w:rsidRDefault="00A619CA">
      <w:r>
        <w:continuationSeparator/>
      </w:r>
    </w:p>
    <w:p w14:paraId="6A7005A0" w14:textId="77777777" w:rsidR="00A619CA" w:rsidRDefault="00A619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27D6F" w:rsidRDefault="00327D6F"/>
  <w:p w14:paraId="756100E0" w14:textId="77777777" w:rsidR="00327D6F" w:rsidRDefault="00327D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1F328C"/>
    <w:multiLevelType w:val="hybridMultilevel"/>
    <w:tmpl w:val="70061056"/>
    <w:lvl w:ilvl="0" w:tplc="E41CB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8A576B6"/>
    <w:multiLevelType w:val="hybridMultilevel"/>
    <w:tmpl w:val="A67EC1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AC4B14"/>
    <w:multiLevelType w:val="hybridMultilevel"/>
    <w:tmpl w:val="0122B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0B4AFE"/>
    <w:multiLevelType w:val="hybridMultilevel"/>
    <w:tmpl w:val="6ADE47A6"/>
    <w:lvl w:ilvl="0" w:tplc="085E63C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CC247D"/>
    <w:multiLevelType w:val="hybridMultilevel"/>
    <w:tmpl w:val="70061056"/>
    <w:lvl w:ilvl="0" w:tplc="E41CB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964E2B"/>
    <w:multiLevelType w:val="hybridMultilevel"/>
    <w:tmpl w:val="40E4D78E"/>
    <w:lvl w:ilvl="0" w:tplc="88AA6C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C62E46"/>
    <w:multiLevelType w:val="hybridMultilevel"/>
    <w:tmpl w:val="70061056"/>
    <w:lvl w:ilvl="0" w:tplc="E41CB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0932126"/>
    <w:multiLevelType w:val="hybridMultilevel"/>
    <w:tmpl w:val="B0182C2E"/>
    <w:lvl w:ilvl="0" w:tplc="4EFEB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754D2"/>
    <w:multiLevelType w:val="hybridMultilevel"/>
    <w:tmpl w:val="89B6A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2"/>
  </w:num>
  <w:num w:numId="4">
    <w:abstractNumId w:val="3"/>
  </w:num>
  <w:num w:numId="5">
    <w:abstractNumId w:val="15"/>
  </w:num>
  <w:num w:numId="6">
    <w:abstractNumId w:val="16"/>
  </w:num>
  <w:num w:numId="7">
    <w:abstractNumId w:val="10"/>
  </w:num>
  <w:num w:numId="8">
    <w:abstractNumId w:val="11"/>
  </w:num>
  <w:num w:numId="9">
    <w:abstractNumId w:val="0"/>
  </w:num>
  <w:num w:numId="10">
    <w:abstractNumId w:val="8"/>
  </w:num>
  <w:num w:numId="11">
    <w:abstractNumId w:val="14"/>
  </w:num>
  <w:num w:numId="12">
    <w:abstractNumId w:val="4"/>
  </w:num>
  <w:num w:numId="13">
    <w:abstractNumId w:val="5"/>
  </w:num>
  <w:num w:numId="14">
    <w:abstractNumId w:val="13"/>
  </w:num>
  <w:num w:numId="15">
    <w:abstractNumId w:val="1"/>
  </w:num>
  <w:num w:numId="16">
    <w:abstractNumId w:val="9"/>
  </w:num>
  <w:num w:numId="17">
    <w:abstractNumId w:val="6"/>
  </w:num>
  <w:num w:numId="1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1FDD"/>
    <w:rsid w:val="000024D1"/>
    <w:rsid w:val="0000285D"/>
    <w:rsid w:val="00002E7A"/>
    <w:rsid w:val="00003363"/>
    <w:rsid w:val="00003A81"/>
    <w:rsid w:val="00004615"/>
    <w:rsid w:val="00005659"/>
    <w:rsid w:val="000062EE"/>
    <w:rsid w:val="00006775"/>
    <w:rsid w:val="00006972"/>
    <w:rsid w:val="000079F7"/>
    <w:rsid w:val="00007F52"/>
    <w:rsid w:val="00010892"/>
    <w:rsid w:val="00011237"/>
    <w:rsid w:val="00011393"/>
    <w:rsid w:val="00011D6B"/>
    <w:rsid w:val="00011F25"/>
    <w:rsid w:val="000126F5"/>
    <w:rsid w:val="00012946"/>
    <w:rsid w:val="0001395F"/>
    <w:rsid w:val="00013F15"/>
    <w:rsid w:val="00014DE1"/>
    <w:rsid w:val="00014E1C"/>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AE6"/>
    <w:rsid w:val="00030FD8"/>
    <w:rsid w:val="00031410"/>
    <w:rsid w:val="0003155A"/>
    <w:rsid w:val="0003211B"/>
    <w:rsid w:val="00033468"/>
    <w:rsid w:val="000335DD"/>
    <w:rsid w:val="00033F8E"/>
    <w:rsid w:val="00034045"/>
    <w:rsid w:val="00034510"/>
    <w:rsid w:val="00035441"/>
    <w:rsid w:val="0003547F"/>
    <w:rsid w:val="000356F7"/>
    <w:rsid w:val="000357B9"/>
    <w:rsid w:val="00035B6B"/>
    <w:rsid w:val="00036108"/>
    <w:rsid w:val="00036399"/>
    <w:rsid w:val="0003708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6AB"/>
    <w:rsid w:val="0004481B"/>
    <w:rsid w:val="00044C06"/>
    <w:rsid w:val="0004617C"/>
    <w:rsid w:val="0004657B"/>
    <w:rsid w:val="000466BE"/>
    <w:rsid w:val="00046F2D"/>
    <w:rsid w:val="000471DF"/>
    <w:rsid w:val="000473CB"/>
    <w:rsid w:val="000476C9"/>
    <w:rsid w:val="00047C54"/>
    <w:rsid w:val="00047F16"/>
    <w:rsid w:val="00050C9C"/>
    <w:rsid w:val="000516BE"/>
    <w:rsid w:val="00051932"/>
    <w:rsid w:val="00051A89"/>
    <w:rsid w:val="00052BBB"/>
    <w:rsid w:val="000537B7"/>
    <w:rsid w:val="00054CEF"/>
    <w:rsid w:val="00054F6E"/>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ADD"/>
    <w:rsid w:val="00062CD8"/>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0AE1"/>
    <w:rsid w:val="0007108E"/>
    <w:rsid w:val="00071464"/>
    <w:rsid w:val="00071818"/>
    <w:rsid w:val="00072792"/>
    <w:rsid w:val="00072F74"/>
    <w:rsid w:val="000736BD"/>
    <w:rsid w:val="00073B42"/>
    <w:rsid w:val="00073EA5"/>
    <w:rsid w:val="00074359"/>
    <w:rsid w:val="00074AAB"/>
    <w:rsid w:val="0007598B"/>
    <w:rsid w:val="0007617D"/>
    <w:rsid w:val="00076241"/>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913"/>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63E"/>
    <w:rsid w:val="00096C93"/>
    <w:rsid w:val="00096E2C"/>
    <w:rsid w:val="000977D9"/>
    <w:rsid w:val="00097893"/>
    <w:rsid w:val="000A0385"/>
    <w:rsid w:val="000A0586"/>
    <w:rsid w:val="000A0ADE"/>
    <w:rsid w:val="000A0BE5"/>
    <w:rsid w:val="000A19C0"/>
    <w:rsid w:val="000A1A83"/>
    <w:rsid w:val="000A256F"/>
    <w:rsid w:val="000A260A"/>
    <w:rsid w:val="000A27BD"/>
    <w:rsid w:val="000A2FF8"/>
    <w:rsid w:val="000A36BB"/>
    <w:rsid w:val="000A4140"/>
    <w:rsid w:val="000A4674"/>
    <w:rsid w:val="000A5155"/>
    <w:rsid w:val="000A5CBA"/>
    <w:rsid w:val="000A642D"/>
    <w:rsid w:val="000A655C"/>
    <w:rsid w:val="000A682F"/>
    <w:rsid w:val="000A6B79"/>
    <w:rsid w:val="000A7190"/>
    <w:rsid w:val="000A7E6A"/>
    <w:rsid w:val="000B017D"/>
    <w:rsid w:val="000B035F"/>
    <w:rsid w:val="000B071D"/>
    <w:rsid w:val="000B0C75"/>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1811"/>
    <w:rsid w:val="000D2514"/>
    <w:rsid w:val="000D2EE3"/>
    <w:rsid w:val="000D33C1"/>
    <w:rsid w:val="000D36E6"/>
    <w:rsid w:val="000D38E5"/>
    <w:rsid w:val="000D40BA"/>
    <w:rsid w:val="000D49CD"/>
    <w:rsid w:val="000D49ED"/>
    <w:rsid w:val="000D4AFE"/>
    <w:rsid w:val="000D4B4D"/>
    <w:rsid w:val="000D544F"/>
    <w:rsid w:val="000D5C96"/>
    <w:rsid w:val="000D6152"/>
    <w:rsid w:val="000D6325"/>
    <w:rsid w:val="000D67A6"/>
    <w:rsid w:val="000D6B55"/>
    <w:rsid w:val="000D6E5F"/>
    <w:rsid w:val="000D7549"/>
    <w:rsid w:val="000D75D4"/>
    <w:rsid w:val="000D7DE0"/>
    <w:rsid w:val="000D7E08"/>
    <w:rsid w:val="000E00D2"/>
    <w:rsid w:val="000E1DE3"/>
    <w:rsid w:val="000E212F"/>
    <w:rsid w:val="000E22A7"/>
    <w:rsid w:val="000E25A1"/>
    <w:rsid w:val="000E2958"/>
    <w:rsid w:val="000E2E73"/>
    <w:rsid w:val="000E2FA0"/>
    <w:rsid w:val="000E37C3"/>
    <w:rsid w:val="000E397B"/>
    <w:rsid w:val="000E3CD6"/>
    <w:rsid w:val="000E3E69"/>
    <w:rsid w:val="000E4605"/>
    <w:rsid w:val="000E47D1"/>
    <w:rsid w:val="000E54EA"/>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07FF9"/>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28AA"/>
    <w:rsid w:val="0012327B"/>
    <w:rsid w:val="00123290"/>
    <w:rsid w:val="001232F2"/>
    <w:rsid w:val="00124431"/>
    <w:rsid w:val="001247D3"/>
    <w:rsid w:val="00124A9A"/>
    <w:rsid w:val="00124ED7"/>
    <w:rsid w:val="00125613"/>
    <w:rsid w:val="00125E9F"/>
    <w:rsid w:val="001262F2"/>
    <w:rsid w:val="0012637C"/>
    <w:rsid w:val="001268F2"/>
    <w:rsid w:val="0012739F"/>
    <w:rsid w:val="001303D5"/>
    <w:rsid w:val="00130D96"/>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37BEA"/>
    <w:rsid w:val="001401D3"/>
    <w:rsid w:val="00140606"/>
    <w:rsid w:val="00140A5C"/>
    <w:rsid w:val="00140AFF"/>
    <w:rsid w:val="001419E5"/>
    <w:rsid w:val="0014202E"/>
    <w:rsid w:val="00142759"/>
    <w:rsid w:val="0014279E"/>
    <w:rsid w:val="00142984"/>
    <w:rsid w:val="00142A5F"/>
    <w:rsid w:val="0014343A"/>
    <w:rsid w:val="00143473"/>
    <w:rsid w:val="001434E6"/>
    <w:rsid w:val="00143A12"/>
    <w:rsid w:val="00143CC1"/>
    <w:rsid w:val="0014472B"/>
    <w:rsid w:val="00145643"/>
    <w:rsid w:val="001464F5"/>
    <w:rsid w:val="001470E8"/>
    <w:rsid w:val="001471A9"/>
    <w:rsid w:val="00147207"/>
    <w:rsid w:val="00147397"/>
    <w:rsid w:val="00147635"/>
    <w:rsid w:val="00147696"/>
    <w:rsid w:val="001476DE"/>
    <w:rsid w:val="0014795E"/>
    <w:rsid w:val="001500F7"/>
    <w:rsid w:val="0015085C"/>
    <w:rsid w:val="001520B3"/>
    <w:rsid w:val="001524FA"/>
    <w:rsid w:val="00155420"/>
    <w:rsid w:val="001558D1"/>
    <w:rsid w:val="00156061"/>
    <w:rsid w:val="00156591"/>
    <w:rsid w:val="0015706E"/>
    <w:rsid w:val="001570F6"/>
    <w:rsid w:val="0015731C"/>
    <w:rsid w:val="00157450"/>
    <w:rsid w:val="00160BAF"/>
    <w:rsid w:val="001617C0"/>
    <w:rsid w:val="00161E0C"/>
    <w:rsid w:val="00162386"/>
    <w:rsid w:val="00162432"/>
    <w:rsid w:val="001627AF"/>
    <w:rsid w:val="00162CB2"/>
    <w:rsid w:val="00163023"/>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42"/>
    <w:rsid w:val="00171382"/>
    <w:rsid w:val="00171876"/>
    <w:rsid w:val="00171F50"/>
    <w:rsid w:val="0017205C"/>
    <w:rsid w:val="0017235F"/>
    <w:rsid w:val="001730E2"/>
    <w:rsid w:val="00173E7B"/>
    <w:rsid w:val="001747A9"/>
    <w:rsid w:val="00174D4B"/>
    <w:rsid w:val="00176025"/>
    <w:rsid w:val="001763C9"/>
    <w:rsid w:val="00176E7B"/>
    <w:rsid w:val="001771D8"/>
    <w:rsid w:val="00177527"/>
    <w:rsid w:val="00177FA8"/>
    <w:rsid w:val="0018065C"/>
    <w:rsid w:val="0018120D"/>
    <w:rsid w:val="001813E3"/>
    <w:rsid w:val="00182DB4"/>
    <w:rsid w:val="00183D6D"/>
    <w:rsid w:val="001841AA"/>
    <w:rsid w:val="00184626"/>
    <w:rsid w:val="0018566A"/>
    <w:rsid w:val="00185805"/>
    <w:rsid w:val="00185C20"/>
    <w:rsid w:val="0018656A"/>
    <w:rsid w:val="001865B8"/>
    <w:rsid w:val="00186A4A"/>
    <w:rsid w:val="00186C20"/>
    <w:rsid w:val="0018796B"/>
    <w:rsid w:val="00187B63"/>
    <w:rsid w:val="00187C49"/>
    <w:rsid w:val="00190D9A"/>
    <w:rsid w:val="00190EED"/>
    <w:rsid w:val="0019123D"/>
    <w:rsid w:val="001913E8"/>
    <w:rsid w:val="00192192"/>
    <w:rsid w:val="001928E6"/>
    <w:rsid w:val="00193232"/>
    <w:rsid w:val="001932F3"/>
    <w:rsid w:val="00193525"/>
    <w:rsid w:val="00193662"/>
    <w:rsid w:val="00193677"/>
    <w:rsid w:val="00194A36"/>
    <w:rsid w:val="00194A71"/>
    <w:rsid w:val="00194BA7"/>
    <w:rsid w:val="00194C18"/>
    <w:rsid w:val="00195014"/>
    <w:rsid w:val="00195189"/>
    <w:rsid w:val="00195336"/>
    <w:rsid w:val="00195BAC"/>
    <w:rsid w:val="00196116"/>
    <w:rsid w:val="001961ED"/>
    <w:rsid w:val="001969E5"/>
    <w:rsid w:val="00196DB4"/>
    <w:rsid w:val="00197278"/>
    <w:rsid w:val="001973A1"/>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3E56"/>
    <w:rsid w:val="001A41FA"/>
    <w:rsid w:val="001A45BD"/>
    <w:rsid w:val="001A4BB9"/>
    <w:rsid w:val="001A54F1"/>
    <w:rsid w:val="001A5B15"/>
    <w:rsid w:val="001A6579"/>
    <w:rsid w:val="001A72ED"/>
    <w:rsid w:val="001A7919"/>
    <w:rsid w:val="001B0363"/>
    <w:rsid w:val="001B06AB"/>
    <w:rsid w:val="001B12BC"/>
    <w:rsid w:val="001B1813"/>
    <w:rsid w:val="001B19BE"/>
    <w:rsid w:val="001B2034"/>
    <w:rsid w:val="001B27AF"/>
    <w:rsid w:val="001B281F"/>
    <w:rsid w:val="001B2C8C"/>
    <w:rsid w:val="001B2EB2"/>
    <w:rsid w:val="001B2ED8"/>
    <w:rsid w:val="001B4124"/>
    <w:rsid w:val="001B433C"/>
    <w:rsid w:val="001B5421"/>
    <w:rsid w:val="001B5506"/>
    <w:rsid w:val="001B5833"/>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81"/>
    <w:rsid w:val="001D3B5A"/>
    <w:rsid w:val="001D3BCB"/>
    <w:rsid w:val="001D4714"/>
    <w:rsid w:val="001D56D0"/>
    <w:rsid w:val="001D59B2"/>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4493"/>
    <w:rsid w:val="001E48B7"/>
    <w:rsid w:val="001E49FE"/>
    <w:rsid w:val="001E5E33"/>
    <w:rsid w:val="001E60C9"/>
    <w:rsid w:val="001E71D3"/>
    <w:rsid w:val="001E7C43"/>
    <w:rsid w:val="001E7E72"/>
    <w:rsid w:val="001F009E"/>
    <w:rsid w:val="001F069B"/>
    <w:rsid w:val="001F0B93"/>
    <w:rsid w:val="001F0FBB"/>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6EC7"/>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49A"/>
    <w:rsid w:val="00224733"/>
    <w:rsid w:val="00225281"/>
    <w:rsid w:val="00225BD6"/>
    <w:rsid w:val="00225C78"/>
    <w:rsid w:val="00226A83"/>
    <w:rsid w:val="00226AC8"/>
    <w:rsid w:val="002274FD"/>
    <w:rsid w:val="00227A33"/>
    <w:rsid w:val="00230315"/>
    <w:rsid w:val="0023065A"/>
    <w:rsid w:val="00231960"/>
    <w:rsid w:val="002319CB"/>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2B8"/>
    <w:rsid w:val="0023774A"/>
    <w:rsid w:val="002401FE"/>
    <w:rsid w:val="0024035C"/>
    <w:rsid w:val="002403F6"/>
    <w:rsid w:val="00240A76"/>
    <w:rsid w:val="00240CE2"/>
    <w:rsid w:val="00242D18"/>
    <w:rsid w:val="00242FC1"/>
    <w:rsid w:val="00243524"/>
    <w:rsid w:val="0024364F"/>
    <w:rsid w:val="00243BE4"/>
    <w:rsid w:val="00243C2D"/>
    <w:rsid w:val="00244A24"/>
    <w:rsid w:val="00244AA8"/>
    <w:rsid w:val="002452ED"/>
    <w:rsid w:val="00245CE3"/>
    <w:rsid w:val="00245CE7"/>
    <w:rsid w:val="00245F56"/>
    <w:rsid w:val="0024642B"/>
    <w:rsid w:val="00246E03"/>
    <w:rsid w:val="00250069"/>
    <w:rsid w:val="00250190"/>
    <w:rsid w:val="0025041B"/>
    <w:rsid w:val="00250458"/>
    <w:rsid w:val="002506CD"/>
    <w:rsid w:val="00250B57"/>
    <w:rsid w:val="00250C40"/>
    <w:rsid w:val="0025109C"/>
    <w:rsid w:val="0025149A"/>
    <w:rsid w:val="00251CA7"/>
    <w:rsid w:val="00252497"/>
    <w:rsid w:val="002524A8"/>
    <w:rsid w:val="00252518"/>
    <w:rsid w:val="00253383"/>
    <w:rsid w:val="00253997"/>
    <w:rsid w:val="00253ACC"/>
    <w:rsid w:val="0025405A"/>
    <w:rsid w:val="002541A5"/>
    <w:rsid w:val="002541D7"/>
    <w:rsid w:val="00254BEB"/>
    <w:rsid w:val="00254D7A"/>
    <w:rsid w:val="00255590"/>
    <w:rsid w:val="00255B28"/>
    <w:rsid w:val="00255F9C"/>
    <w:rsid w:val="00257A57"/>
    <w:rsid w:val="00257C60"/>
    <w:rsid w:val="00260C9C"/>
    <w:rsid w:val="00260DB7"/>
    <w:rsid w:val="0026166D"/>
    <w:rsid w:val="0026176E"/>
    <w:rsid w:val="00261D65"/>
    <w:rsid w:val="002621D0"/>
    <w:rsid w:val="002622BD"/>
    <w:rsid w:val="00262A35"/>
    <w:rsid w:val="00262CB4"/>
    <w:rsid w:val="00263796"/>
    <w:rsid w:val="00263B66"/>
    <w:rsid w:val="00263BF5"/>
    <w:rsid w:val="00263C50"/>
    <w:rsid w:val="0026405A"/>
    <w:rsid w:val="0026477D"/>
    <w:rsid w:val="002664AD"/>
    <w:rsid w:val="002668E6"/>
    <w:rsid w:val="002672DB"/>
    <w:rsid w:val="002675DC"/>
    <w:rsid w:val="002679B2"/>
    <w:rsid w:val="00267AD3"/>
    <w:rsid w:val="00270F07"/>
    <w:rsid w:val="0027150F"/>
    <w:rsid w:val="00271C1A"/>
    <w:rsid w:val="00272129"/>
    <w:rsid w:val="002723DE"/>
    <w:rsid w:val="00273C6F"/>
    <w:rsid w:val="00273E16"/>
    <w:rsid w:val="00273E39"/>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C9A"/>
    <w:rsid w:val="00281FC9"/>
    <w:rsid w:val="0028263B"/>
    <w:rsid w:val="00282801"/>
    <w:rsid w:val="00283090"/>
    <w:rsid w:val="0028417B"/>
    <w:rsid w:val="002873AF"/>
    <w:rsid w:val="002878D4"/>
    <w:rsid w:val="00287FB8"/>
    <w:rsid w:val="00290F39"/>
    <w:rsid w:val="00290F62"/>
    <w:rsid w:val="00291334"/>
    <w:rsid w:val="002917B3"/>
    <w:rsid w:val="00291D15"/>
    <w:rsid w:val="00292265"/>
    <w:rsid w:val="00292C77"/>
    <w:rsid w:val="00293697"/>
    <w:rsid w:val="00293861"/>
    <w:rsid w:val="00294083"/>
    <w:rsid w:val="00294979"/>
    <w:rsid w:val="002949A1"/>
    <w:rsid w:val="00294B06"/>
    <w:rsid w:val="002954BF"/>
    <w:rsid w:val="00295674"/>
    <w:rsid w:val="0029582D"/>
    <w:rsid w:val="0029607E"/>
    <w:rsid w:val="002961BD"/>
    <w:rsid w:val="00296427"/>
    <w:rsid w:val="0029711C"/>
    <w:rsid w:val="00297BA3"/>
    <w:rsid w:val="00297F77"/>
    <w:rsid w:val="002A044A"/>
    <w:rsid w:val="002A0A0E"/>
    <w:rsid w:val="002A0AEF"/>
    <w:rsid w:val="002A0F6E"/>
    <w:rsid w:val="002A1C8E"/>
    <w:rsid w:val="002A1E71"/>
    <w:rsid w:val="002A25E6"/>
    <w:rsid w:val="002A2619"/>
    <w:rsid w:val="002A2F9F"/>
    <w:rsid w:val="002A3127"/>
    <w:rsid w:val="002A3505"/>
    <w:rsid w:val="002A3732"/>
    <w:rsid w:val="002A3C67"/>
    <w:rsid w:val="002A3E61"/>
    <w:rsid w:val="002A424C"/>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C37"/>
    <w:rsid w:val="002C1F29"/>
    <w:rsid w:val="002C26C4"/>
    <w:rsid w:val="002C2F05"/>
    <w:rsid w:val="002C34FC"/>
    <w:rsid w:val="002C3BEC"/>
    <w:rsid w:val="002C49E3"/>
    <w:rsid w:val="002C4B4A"/>
    <w:rsid w:val="002C4CC5"/>
    <w:rsid w:val="002C5094"/>
    <w:rsid w:val="002C555C"/>
    <w:rsid w:val="002C55F0"/>
    <w:rsid w:val="002C570F"/>
    <w:rsid w:val="002C5E3B"/>
    <w:rsid w:val="002C6233"/>
    <w:rsid w:val="002C6C27"/>
    <w:rsid w:val="002C6C60"/>
    <w:rsid w:val="002C6C9B"/>
    <w:rsid w:val="002C6F1F"/>
    <w:rsid w:val="002D00E4"/>
    <w:rsid w:val="002D0318"/>
    <w:rsid w:val="002D0462"/>
    <w:rsid w:val="002D069D"/>
    <w:rsid w:val="002D081C"/>
    <w:rsid w:val="002D124B"/>
    <w:rsid w:val="002D15B8"/>
    <w:rsid w:val="002D16AA"/>
    <w:rsid w:val="002D16C2"/>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5CEC"/>
    <w:rsid w:val="002D60EB"/>
    <w:rsid w:val="002D627C"/>
    <w:rsid w:val="002D6F60"/>
    <w:rsid w:val="002D784A"/>
    <w:rsid w:val="002D7E38"/>
    <w:rsid w:val="002E02CB"/>
    <w:rsid w:val="002E0AEC"/>
    <w:rsid w:val="002E0D33"/>
    <w:rsid w:val="002E111B"/>
    <w:rsid w:val="002E15F8"/>
    <w:rsid w:val="002E2623"/>
    <w:rsid w:val="002E267D"/>
    <w:rsid w:val="002E2A02"/>
    <w:rsid w:val="002E3213"/>
    <w:rsid w:val="002E34B0"/>
    <w:rsid w:val="002E3A62"/>
    <w:rsid w:val="002E4030"/>
    <w:rsid w:val="002E4B86"/>
    <w:rsid w:val="002E4D15"/>
    <w:rsid w:val="002E54D7"/>
    <w:rsid w:val="002E5CAC"/>
    <w:rsid w:val="002E6611"/>
    <w:rsid w:val="002E690C"/>
    <w:rsid w:val="002E7722"/>
    <w:rsid w:val="002E7DBE"/>
    <w:rsid w:val="002F0111"/>
    <w:rsid w:val="002F08B7"/>
    <w:rsid w:val="002F0A48"/>
    <w:rsid w:val="002F0DCB"/>
    <w:rsid w:val="002F135A"/>
    <w:rsid w:val="002F1B15"/>
    <w:rsid w:val="002F357A"/>
    <w:rsid w:val="002F39D0"/>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3BD9"/>
    <w:rsid w:val="00304EBD"/>
    <w:rsid w:val="00304FD5"/>
    <w:rsid w:val="00305124"/>
    <w:rsid w:val="003052D7"/>
    <w:rsid w:val="003053B7"/>
    <w:rsid w:val="0030633B"/>
    <w:rsid w:val="0030664C"/>
    <w:rsid w:val="0030678F"/>
    <w:rsid w:val="00306AC2"/>
    <w:rsid w:val="00306BE0"/>
    <w:rsid w:val="0030722D"/>
    <w:rsid w:val="003077D1"/>
    <w:rsid w:val="00307930"/>
    <w:rsid w:val="00307C92"/>
    <w:rsid w:val="00307DCF"/>
    <w:rsid w:val="0031013E"/>
    <w:rsid w:val="00310606"/>
    <w:rsid w:val="00311643"/>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47A8"/>
    <w:rsid w:val="00325113"/>
    <w:rsid w:val="0032605A"/>
    <w:rsid w:val="0032671C"/>
    <w:rsid w:val="00326FB0"/>
    <w:rsid w:val="00327396"/>
    <w:rsid w:val="00327D6F"/>
    <w:rsid w:val="00330165"/>
    <w:rsid w:val="00330341"/>
    <w:rsid w:val="0033156E"/>
    <w:rsid w:val="00331D17"/>
    <w:rsid w:val="00331E7F"/>
    <w:rsid w:val="00332559"/>
    <w:rsid w:val="00332B10"/>
    <w:rsid w:val="00332D24"/>
    <w:rsid w:val="00332F30"/>
    <w:rsid w:val="0033314E"/>
    <w:rsid w:val="003340AC"/>
    <w:rsid w:val="00334A53"/>
    <w:rsid w:val="003353DE"/>
    <w:rsid w:val="003354F9"/>
    <w:rsid w:val="0033667D"/>
    <w:rsid w:val="00337068"/>
    <w:rsid w:val="00337141"/>
    <w:rsid w:val="00337230"/>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4780B"/>
    <w:rsid w:val="00350631"/>
    <w:rsid w:val="00350A5F"/>
    <w:rsid w:val="00350AB0"/>
    <w:rsid w:val="00350F57"/>
    <w:rsid w:val="00350F6D"/>
    <w:rsid w:val="00351266"/>
    <w:rsid w:val="00351764"/>
    <w:rsid w:val="00351DCF"/>
    <w:rsid w:val="00351E31"/>
    <w:rsid w:val="00353000"/>
    <w:rsid w:val="0035353B"/>
    <w:rsid w:val="00353C45"/>
    <w:rsid w:val="00353FE2"/>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798"/>
    <w:rsid w:val="003929A6"/>
    <w:rsid w:val="0039300C"/>
    <w:rsid w:val="00393472"/>
    <w:rsid w:val="00394587"/>
    <w:rsid w:val="00394803"/>
    <w:rsid w:val="00394E77"/>
    <w:rsid w:val="00394FBF"/>
    <w:rsid w:val="00397053"/>
    <w:rsid w:val="003978BF"/>
    <w:rsid w:val="003A0267"/>
    <w:rsid w:val="003A04B8"/>
    <w:rsid w:val="003A0963"/>
    <w:rsid w:val="003A0AC9"/>
    <w:rsid w:val="003A0EE0"/>
    <w:rsid w:val="003A2518"/>
    <w:rsid w:val="003A2F64"/>
    <w:rsid w:val="003A398F"/>
    <w:rsid w:val="003A47CC"/>
    <w:rsid w:val="003A51CC"/>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3FF0"/>
    <w:rsid w:val="003B409D"/>
    <w:rsid w:val="003B44A5"/>
    <w:rsid w:val="003B48FC"/>
    <w:rsid w:val="003B4A65"/>
    <w:rsid w:val="003B658A"/>
    <w:rsid w:val="003B6992"/>
    <w:rsid w:val="003B6A3B"/>
    <w:rsid w:val="003B6CCF"/>
    <w:rsid w:val="003B6E3B"/>
    <w:rsid w:val="003B73F0"/>
    <w:rsid w:val="003B7A52"/>
    <w:rsid w:val="003B7A73"/>
    <w:rsid w:val="003B7C4F"/>
    <w:rsid w:val="003B7CD0"/>
    <w:rsid w:val="003B7D3C"/>
    <w:rsid w:val="003C0C15"/>
    <w:rsid w:val="003C0DBC"/>
    <w:rsid w:val="003C13BB"/>
    <w:rsid w:val="003C1AA5"/>
    <w:rsid w:val="003C1DCC"/>
    <w:rsid w:val="003C2116"/>
    <w:rsid w:val="003C233C"/>
    <w:rsid w:val="003C2344"/>
    <w:rsid w:val="003C2A60"/>
    <w:rsid w:val="003C2E2D"/>
    <w:rsid w:val="003C3573"/>
    <w:rsid w:val="003C3631"/>
    <w:rsid w:val="003C4E23"/>
    <w:rsid w:val="003C55C2"/>
    <w:rsid w:val="003C57DE"/>
    <w:rsid w:val="003C6675"/>
    <w:rsid w:val="003C718D"/>
    <w:rsid w:val="003C7210"/>
    <w:rsid w:val="003C78DD"/>
    <w:rsid w:val="003C79C7"/>
    <w:rsid w:val="003D03B0"/>
    <w:rsid w:val="003D0D52"/>
    <w:rsid w:val="003D127B"/>
    <w:rsid w:val="003D1548"/>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D2D"/>
    <w:rsid w:val="003E3EC1"/>
    <w:rsid w:val="003E4E1A"/>
    <w:rsid w:val="003E4F96"/>
    <w:rsid w:val="003E52BD"/>
    <w:rsid w:val="003E5E11"/>
    <w:rsid w:val="003E6466"/>
    <w:rsid w:val="003E6A12"/>
    <w:rsid w:val="003E6A1D"/>
    <w:rsid w:val="003E7020"/>
    <w:rsid w:val="003E734D"/>
    <w:rsid w:val="003E7760"/>
    <w:rsid w:val="003E79F7"/>
    <w:rsid w:val="003E7A32"/>
    <w:rsid w:val="003E7DBD"/>
    <w:rsid w:val="003F0765"/>
    <w:rsid w:val="003F0785"/>
    <w:rsid w:val="003F1503"/>
    <w:rsid w:val="003F154E"/>
    <w:rsid w:val="003F1ACB"/>
    <w:rsid w:val="003F1B84"/>
    <w:rsid w:val="003F1DE6"/>
    <w:rsid w:val="003F2CCB"/>
    <w:rsid w:val="003F2D36"/>
    <w:rsid w:val="003F2FCD"/>
    <w:rsid w:val="003F30F0"/>
    <w:rsid w:val="003F33E9"/>
    <w:rsid w:val="003F3698"/>
    <w:rsid w:val="003F39A4"/>
    <w:rsid w:val="003F4127"/>
    <w:rsid w:val="003F41F8"/>
    <w:rsid w:val="003F4540"/>
    <w:rsid w:val="003F4B27"/>
    <w:rsid w:val="003F50A0"/>
    <w:rsid w:val="003F59B8"/>
    <w:rsid w:val="003F6029"/>
    <w:rsid w:val="003F6626"/>
    <w:rsid w:val="003F668D"/>
    <w:rsid w:val="003F6D2F"/>
    <w:rsid w:val="003F6DFC"/>
    <w:rsid w:val="003F785F"/>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5D7"/>
    <w:rsid w:val="00406853"/>
    <w:rsid w:val="0040768E"/>
    <w:rsid w:val="00410AD1"/>
    <w:rsid w:val="00410B4D"/>
    <w:rsid w:val="00411013"/>
    <w:rsid w:val="004114A2"/>
    <w:rsid w:val="00411DD9"/>
    <w:rsid w:val="0041355A"/>
    <w:rsid w:val="00414130"/>
    <w:rsid w:val="00414452"/>
    <w:rsid w:val="0041497E"/>
    <w:rsid w:val="00414B1A"/>
    <w:rsid w:val="00414F5E"/>
    <w:rsid w:val="00415AD8"/>
    <w:rsid w:val="00415BE2"/>
    <w:rsid w:val="00415E67"/>
    <w:rsid w:val="00416074"/>
    <w:rsid w:val="00416810"/>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02B0"/>
    <w:rsid w:val="00431AA2"/>
    <w:rsid w:val="0043266A"/>
    <w:rsid w:val="00433681"/>
    <w:rsid w:val="00433B46"/>
    <w:rsid w:val="004342AD"/>
    <w:rsid w:val="00434E89"/>
    <w:rsid w:val="004355D2"/>
    <w:rsid w:val="00435B77"/>
    <w:rsid w:val="00435F29"/>
    <w:rsid w:val="00440710"/>
    <w:rsid w:val="004407BA"/>
    <w:rsid w:val="00440F11"/>
    <w:rsid w:val="00441474"/>
    <w:rsid w:val="00441900"/>
    <w:rsid w:val="0044192D"/>
    <w:rsid w:val="004421A8"/>
    <w:rsid w:val="00442F80"/>
    <w:rsid w:val="00444277"/>
    <w:rsid w:val="004445B0"/>
    <w:rsid w:val="0044485E"/>
    <w:rsid w:val="00444A89"/>
    <w:rsid w:val="00444F4A"/>
    <w:rsid w:val="00445819"/>
    <w:rsid w:val="00445AE2"/>
    <w:rsid w:val="00446512"/>
    <w:rsid w:val="0044652F"/>
    <w:rsid w:val="00447702"/>
    <w:rsid w:val="00447D98"/>
    <w:rsid w:val="004500E7"/>
    <w:rsid w:val="00450D66"/>
    <w:rsid w:val="00451554"/>
    <w:rsid w:val="0045198D"/>
    <w:rsid w:val="00451BC1"/>
    <w:rsid w:val="00451EA1"/>
    <w:rsid w:val="00452B1C"/>
    <w:rsid w:val="00452E43"/>
    <w:rsid w:val="004537C0"/>
    <w:rsid w:val="00454347"/>
    <w:rsid w:val="00455E16"/>
    <w:rsid w:val="00456588"/>
    <w:rsid w:val="00456919"/>
    <w:rsid w:val="00456BDF"/>
    <w:rsid w:val="00457399"/>
    <w:rsid w:val="00457F05"/>
    <w:rsid w:val="00460A26"/>
    <w:rsid w:val="00461C94"/>
    <w:rsid w:val="00461DAF"/>
    <w:rsid w:val="004621E3"/>
    <w:rsid w:val="0046341C"/>
    <w:rsid w:val="00464284"/>
    <w:rsid w:val="004648C6"/>
    <w:rsid w:val="00466513"/>
    <w:rsid w:val="00466D41"/>
    <w:rsid w:val="00466E27"/>
    <w:rsid w:val="0046711E"/>
    <w:rsid w:val="00467776"/>
    <w:rsid w:val="0047044C"/>
    <w:rsid w:val="004712BE"/>
    <w:rsid w:val="004726C0"/>
    <w:rsid w:val="004729B5"/>
    <w:rsid w:val="0047318B"/>
    <w:rsid w:val="00473374"/>
    <w:rsid w:val="00473AE1"/>
    <w:rsid w:val="00473CCC"/>
    <w:rsid w:val="00474411"/>
    <w:rsid w:val="004744BA"/>
    <w:rsid w:val="0047470B"/>
    <w:rsid w:val="0047487B"/>
    <w:rsid w:val="00475615"/>
    <w:rsid w:val="004762DB"/>
    <w:rsid w:val="0047661C"/>
    <w:rsid w:val="00476F85"/>
    <w:rsid w:val="004771B3"/>
    <w:rsid w:val="0047725F"/>
    <w:rsid w:val="00477805"/>
    <w:rsid w:val="00477A20"/>
    <w:rsid w:val="00477B8D"/>
    <w:rsid w:val="004802A9"/>
    <w:rsid w:val="00480C5E"/>
    <w:rsid w:val="00481177"/>
    <w:rsid w:val="00481586"/>
    <w:rsid w:val="00481D49"/>
    <w:rsid w:val="00482476"/>
    <w:rsid w:val="00483B91"/>
    <w:rsid w:val="0048449E"/>
    <w:rsid w:val="00484BE1"/>
    <w:rsid w:val="00484E6F"/>
    <w:rsid w:val="00484E98"/>
    <w:rsid w:val="00485020"/>
    <w:rsid w:val="004853D3"/>
    <w:rsid w:val="004861B6"/>
    <w:rsid w:val="004870FE"/>
    <w:rsid w:val="004875F9"/>
    <w:rsid w:val="00487D97"/>
    <w:rsid w:val="00490116"/>
    <w:rsid w:val="00490482"/>
    <w:rsid w:val="00491009"/>
    <w:rsid w:val="00491427"/>
    <w:rsid w:val="004916ED"/>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5F8"/>
    <w:rsid w:val="004B06C4"/>
    <w:rsid w:val="004B09FC"/>
    <w:rsid w:val="004B1085"/>
    <w:rsid w:val="004B1FBC"/>
    <w:rsid w:val="004B20DB"/>
    <w:rsid w:val="004B2526"/>
    <w:rsid w:val="004B2534"/>
    <w:rsid w:val="004B2618"/>
    <w:rsid w:val="004B268B"/>
    <w:rsid w:val="004B3102"/>
    <w:rsid w:val="004B33DA"/>
    <w:rsid w:val="004B36B4"/>
    <w:rsid w:val="004B3D91"/>
    <w:rsid w:val="004B4F8F"/>
    <w:rsid w:val="004B59BD"/>
    <w:rsid w:val="004B5F20"/>
    <w:rsid w:val="004B6BEC"/>
    <w:rsid w:val="004B6DDB"/>
    <w:rsid w:val="004B71C6"/>
    <w:rsid w:val="004B7971"/>
    <w:rsid w:val="004C0083"/>
    <w:rsid w:val="004C0198"/>
    <w:rsid w:val="004C0593"/>
    <w:rsid w:val="004C17A2"/>
    <w:rsid w:val="004C1FE5"/>
    <w:rsid w:val="004C2448"/>
    <w:rsid w:val="004C2BDF"/>
    <w:rsid w:val="004C2D20"/>
    <w:rsid w:val="004C32A2"/>
    <w:rsid w:val="004C39F0"/>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D0688"/>
    <w:rsid w:val="004D0890"/>
    <w:rsid w:val="004D0A1F"/>
    <w:rsid w:val="004D0DF2"/>
    <w:rsid w:val="004D0F9F"/>
    <w:rsid w:val="004D121C"/>
    <w:rsid w:val="004D1755"/>
    <w:rsid w:val="004D18CE"/>
    <w:rsid w:val="004D1951"/>
    <w:rsid w:val="004D2535"/>
    <w:rsid w:val="004D2A6C"/>
    <w:rsid w:val="004D30B0"/>
    <w:rsid w:val="004D3763"/>
    <w:rsid w:val="004D3F0C"/>
    <w:rsid w:val="004D492A"/>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3166"/>
    <w:rsid w:val="004E319E"/>
    <w:rsid w:val="004E34E0"/>
    <w:rsid w:val="004E40E2"/>
    <w:rsid w:val="004E40F0"/>
    <w:rsid w:val="004E4B70"/>
    <w:rsid w:val="004E4FAA"/>
    <w:rsid w:val="004E5B7C"/>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E3D"/>
    <w:rsid w:val="004F504E"/>
    <w:rsid w:val="004F5B2C"/>
    <w:rsid w:val="004F5D3A"/>
    <w:rsid w:val="004F5FF0"/>
    <w:rsid w:val="004F629E"/>
    <w:rsid w:val="004F6528"/>
    <w:rsid w:val="004F6835"/>
    <w:rsid w:val="004F68AB"/>
    <w:rsid w:val="004F6CCE"/>
    <w:rsid w:val="004F6F0F"/>
    <w:rsid w:val="004F70C3"/>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6DBC"/>
    <w:rsid w:val="00507887"/>
    <w:rsid w:val="00510EF2"/>
    <w:rsid w:val="0051120A"/>
    <w:rsid w:val="0051128C"/>
    <w:rsid w:val="005115B5"/>
    <w:rsid w:val="0051209F"/>
    <w:rsid w:val="0051317B"/>
    <w:rsid w:val="0051319C"/>
    <w:rsid w:val="005131BC"/>
    <w:rsid w:val="005132C7"/>
    <w:rsid w:val="005158E1"/>
    <w:rsid w:val="00515C98"/>
    <w:rsid w:val="00516300"/>
    <w:rsid w:val="0051641A"/>
    <w:rsid w:val="00516E56"/>
    <w:rsid w:val="00520304"/>
    <w:rsid w:val="005208F4"/>
    <w:rsid w:val="00520BFC"/>
    <w:rsid w:val="00520FB7"/>
    <w:rsid w:val="00521030"/>
    <w:rsid w:val="0052113E"/>
    <w:rsid w:val="005211B8"/>
    <w:rsid w:val="005212ED"/>
    <w:rsid w:val="0052199B"/>
    <w:rsid w:val="0052250E"/>
    <w:rsid w:val="005226CF"/>
    <w:rsid w:val="00523569"/>
    <w:rsid w:val="00523739"/>
    <w:rsid w:val="00523B17"/>
    <w:rsid w:val="00523FA7"/>
    <w:rsid w:val="005247B6"/>
    <w:rsid w:val="00524DDF"/>
    <w:rsid w:val="00527839"/>
    <w:rsid w:val="00527D16"/>
    <w:rsid w:val="005300F0"/>
    <w:rsid w:val="005304B3"/>
    <w:rsid w:val="00530657"/>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33"/>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7D"/>
    <w:rsid w:val="00546AB9"/>
    <w:rsid w:val="00546D53"/>
    <w:rsid w:val="005477B9"/>
    <w:rsid w:val="005500CB"/>
    <w:rsid w:val="005509EB"/>
    <w:rsid w:val="00550A27"/>
    <w:rsid w:val="005518F1"/>
    <w:rsid w:val="005542CA"/>
    <w:rsid w:val="00554782"/>
    <w:rsid w:val="00554B17"/>
    <w:rsid w:val="00554BBE"/>
    <w:rsid w:val="00554D54"/>
    <w:rsid w:val="0055536B"/>
    <w:rsid w:val="005565CB"/>
    <w:rsid w:val="00556B9B"/>
    <w:rsid w:val="00556D4C"/>
    <w:rsid w:val="00557BE1"/>
    <w:rsid w:val="00557D40"/>
    <w:rsid w:val="005604D7"/>
    <w:rsid w:val="005608AE"/>
    <w:rsid w:val="00560FC2"/>
    <w:rsid w:val="0056196E"/>
    <w:rsid w:val="00561EA0"/>
    <w:rsid w:val="0056234D"/>
    <w:rsid w:val="0056350B"/>
    <w:rsid w:val="0056387A"/>
    <w:rsid w:val="005638D5"/>
    <w:rsid w:val="00563B64"/>
    <w:rsid w:val="005649BA"/>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3DE"/>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5FA5"/>
    <w:rsid w:val="005961DE"/>
    <w:rsid w:val="005965D1"/>
    <w:rsid w:val="00596C0F"/>
    <w:rsid w:val="00597414"/>
    <w:rsid w:val="00597F04"/>
    <w:rsid w:val="00597F11"/>
    <w:rsid w:val="00597F83"/>
    <w:rsid w:val="005A082B"/>
    <w:rsid w:val="005A1724"/>
    <w:rsid w:val="005A1B20"/>
    <w:rsid w:val="005A23BD"/>
    <w:rsid w:val="005A2934"/>
    <w:rsid w:val="005A3CFE"/>
    <w:rsid w:val="005A4200"/>
    <w:rsid w:val="005A45EE"/>
    <w:rsid w:val="005A49AD"/>
    <w:rsid w:val="005A4CE4"/>
    <w:rsid w:val="005A4DA6"/>
    <w:rsid w:val="005A540F"/>
    <w:rsid w:val="005A5552"/>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C7007"/>
    <w:rsid w:val="005D038F"/>
    <w:rsid w:val="005D1ACB"/>
    <w:rsid w:val="005D2363"/>
    <w:rsid w:val="005D2E30"/>
    <w:rsid w:val="005D2FE1"/>
    <w:rsid w:val="005D3C4E"/>
    <w:rsid w:val="005D3D32"/>
    <w:rsid w:val="005D4237"/>
    <w:rsid w:val="005D4352"/>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0E0"/>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39DE"/>
    <w:rsid w:val="005F4F98"/>
    <w:rsid w:val="005F57F5"/>
    <w:rsid w:val="005F69A1"/>
    <w:rsid w:val="005F6D4B"/>
    <w:rsid w:val="005F6F30"/>
    <w:rsid w:val="005F7B6D"/>
    <w:rsid w:val="0060030F"/>
    <w:rsid w:val="00600B92"/>
    <w:rsid w:val="006018B0"/>
    <w:rsid w:val="006021D9"/>
    <w:rsid w:val="00602BA5"/>
    <w:rsid w:val="00602F49"/>
    <w:rsid w:val="00603543"/>
    <w:rsid w:val="00603AEA"/>
    <w:rsid w:val="00604546"/>
    <w:rsid w:val="006048CC"/>
    <w:rsid w:val="00604F14"/>
    <w:rsid w:val="00604F15"/>
    <w:rsid w:val="006050A5"/>
    <w:rsid w:val="006059AA"/>
    <w:rsid w:val="00605A58"/>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57C"/>
    <w:rsid w:val="00620C27"/>
    <w:rsid w:val="00621135"/>
    <w:rsid w:val="006213DD"/>
    <w:rsid w:val="0062183E"/>
    <w:rsid w:val="00622C09"/>
    <w:rsid w:val="00623025"/>
    <w:rsid w:val="00623A4E"/>
    <w:rsid w:val="00623AE1"/>
    <w:rsid w:val="00623D5D"/>
    <w:rsid w:val="00623E84"/>
    <w:rsid w:val="00624143"/>
    <w:rsid w:val="00624977"/>
    <w:rsid w:val="00625FDF"/>
    <w:rsid w:val="00626096"/>
    <w:rsid w:val="00626F5C"/>
    <w:rsid w:val="00627A07"/>
    <w:rsid w:val="00627FFC"/>
    <w:rsid w:val="00630236"/>
    <w:rsid w:val="006303B9"/>
    <w:rsid w:val="006303D8"/>
    <w:rsid w:val="006313E5"/>
    <w:rsid w:val="00631432"/>
    <w:rsid w:val="0063219A"/>
    <w:rsid w:val="006324CF"/>
    <w:rsid w:val="00632708"/>
    <w:rsid w:val="00632977"/>
    <w:rsid w:val="00632F53"/>
    <w:rsid w:val="00633139"/>
    <w:rsid w:val="00633DFE"/>
    <w:rsid w:val="00634371"/>
    <w:rsid w:val="006348E3"/>
    <w:rsid w:val="00634B58"/>
    <w:rsid w:val="006356B5"/>
    <w:rsid w:val="00635D24"/>
    <w:rsid w:val="00636A18"/>
    <w:rsid w:val="00636AA0"/>
    <w:rsid w:val="00636B47"/>
    <w:rsid w:val="00637299"/>
    <w:rsid w:val="00637F96"/>
    <w:rsid w:val="00640798"/>
    <w:rsid w:val="00640B7D"/>
    <w:rsid w:val="00641859"/>
    <w:rsid w:val="006425AF"/>
    <w:rsid w:val="0064284D"/>
    <w:rsid w:val="00643296"/>
    <w:rsid w:val="0064366F"/>
    <w:rsid w:val="00643D76"/>
    <w:rsid w:val="00643E80"/>
    <w:rsid w:val="00644996"/>
    <w:rsid w:val="00644C4A"/>
    <w:rsid w:val="00644EF7"/>
    <w:rsid w:val="00645CFE"/>
    <w:rsid w:val="0064616F"/>
    <w:rsid w:val="006461BA"/>
    <w:rsid w:val="00646259"/>
    <w:rsid w:val="006462A0"/>
    <w:rsid w:val="0064671F"/>
    <w:rsid w:val="00650302"/>
    <w:rsid w:val="0065030E"/>
    <w:rsid w:val="006503AB"/>
    <w:rsid w:val="0065072A"/>
    <w:rsid w:val="00650B6F"/>
    <w:rsid w:val="00650E09"/>
    <w:rsid w:val="00651337"/>
    <w:rsid w:val="006518D3"/>
    <w:rsid w:val="00652185"/>
    <w:rsid w:val="006524F6"/>
    <w:rsid w:val="00652840"/>
    <w:rsid w:val="00652D83"/>
    <w:rsid w:val="00653FF4"/>
    <w:rsid w:val="0065481E"/>
    <w:rsid w:val="00655058"/>
    <w:rsid w:val="00655907"/>
    <w:rsid w:val="00656B14"/>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D4"/>
    <w:rsid w:val="00664109"/>
    <w:rsid w:val="0066514F"/>
    <w:rsid w:val="00665269"/>
    <w:rsid w:val="00665611"/>
    <w:rsid w:val="006656A8"/>
    <w:rsid w:val="00665E91"/>
    <w:rsid w:val="00666774"/>
    <w:rsid w:val="006677A3"/>
    <w:rsid w:val="00667B4D"/>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07E"/>
    <w:rsid w:val="00677287"/>
    <w:rsid w:val="00677D12"/>
    <w:rsid w:val="00677EDC"/>
    <w:rsid w:val="00680DE8"/>
    <w:rsid w:val="00681173"/>
    <w:rsid w:val="006814AB"/>
    <w:rsid w:val="00681BE8"/>
    <w:rsid w:val="00682BE6"/>
    <w:rsid w:val="00682F5A"/>
    <w:rsid w:val="00682F9A"/>
    <w:rsid w:val="006832A4"/>
    <w:rsid w:val="0068463B"/>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60B9"/>
    <w:rsid w:val="006976EB"/>
    <w:rsid w:val="00697BC2"/>
    <w:rsid w:val="006A06AC"/>
    <w:rsid w:val="006A16F1"/>
    <w:rsid w:val="006A1956"/>
    <w:rsid w:val="006A1AC2"/>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F6F"/>
    <w:rsid w:val="006B2A8B"/>
    <w:rsid w:val="006B3276"/>
    <w:rsid w:val="006B350B"/>
    <w:rsid w:val="006B3AE8"/>
    <w:rsid w:val="006B42A1"/>
    <w:rsid w:val="006B438B"/>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106E"/>
    <w:rsid w:val="006C191C"/>
    <w:rsid w:val="006C1CB5"/>
    <w:rsid w:val="006C1E37"/>
    <w:rsid w:val="006C2718"/>
    <w:rsid w:val="006C323C"/>
    <w:rsid w:val="006C32C9"/>
    <w:rsid w:val="006C3A44"/>
    <w:rsid w:val="006C3CF0"/>
    <w:rsid w:val="006C50C0"/>
    <w:rsid w:val="006C58FF"/>
    <w:rsid w:val="006C5FE3"/>
    <w:rsid w:val="006C6110"/>
    <w:rsid w:val="006C620B"/>
    <w:rsid w:val="006C62D3"/>
    <w:rsid w:val="006C749B"/>
    <w:rsid w:val="006C79E0"/>
    <w:rsid w:val="006D00DD"/>
    <w:rsid w:val="006D0771"/>
    <w:rsid w:val="006D0EFE"/>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281"/>
    <w:rsid w:val="006F6315"/>
    <w:rsid w:val="006F6A1A"/>
    <w:rsid w:val="006F6F1A"/>
    <w:rsid w:val="007006F9"/>
    <w:rsid w:val="00700789"/>
    <w:rsid w:val="00700BD0"/>
    <w:rsid w:val="00702DE1"/>
    <w:rsid w:val="007032C4"/>
    <w:rsid w:val="0070338C"/>
    <w:rsid w:val="007034A7"/>
    <w:rsid w:val="00703B79"/>
    <w:rsid w:val="00704141"/>
    <w:rsid w:val="007041FC"/>
    <w:rsid w:val="00704356"/>
    <w:rsid w:val="00704796"/>
    <w:rsid w:val="00706544"/>
    <w:rsid w:val="007065B1"/>
    <w:rsid w:val="0070685C"/>
    <w:rsid w:val="00707090"/>
    <w:rsid w:val="00707692"/>
    <w:rsid w:val="00707797"/>
    <w:rsid w:val="00707D3D"/>
    <w:rsid w:val="00707D66"/>
    <w:rsid w:val="00710245"/>
    <w:rsid w:val="00710B5A"/>
    <w:rsid w:val="007110E4"/>
    <w:rsid w:val="007111B0"/>
    <w:rsid w:val="0071136F"/>
    <w:rsid w:val="0071143C"/>
    <w:rsid w:val="00711643"/>
    <w:rsid w:val="0071196D"/>
    <w:rsid w:val="00711BED"/>
    <w:rsid w:val="00711EF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1E07"/>
    <w:rsid w:val="00722E96"/>
    <w:rsid w:val="00723517"/>
    <w:rsid w:val="00724D61"/>
    <w:rsid w:val="00724D9B"/>
    <w:rsid w:val="007257CE"/>
    <w:rsid w:val="00725A7C"/>
    <w:rsid w:val="00725C2C"/>
    <w:rsid w:val="007260C0"/>
    <w:rsid w:val="00726C50"/>
    <w:rsid w:val="00727ACF"/>
    <w:rsid w:val="00730AAA"/>
    <w:rsid w:val="00731632"/>
    <w:rsid w:val="00731BC3"/>
    <w:rsid w:val="0073272E"/>
    <w:rsid w:val="00732A7C"/>
    <w:rsid w:val="00732EF0"/>
    <w:rsid w:val="00733627"/>
    <w:rsid w:val="00733715"/>
    <w:rsid w:val="00733E27"/>
    <w:rsid w:val="007341B1"/>
    <w:rsid w:val="0073468F"/>
    <w:rsid w:val="00734B7E"/>
    <w:rsid w:val="00734E92"/>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53BF"/>
    <w:rsid w:val="007462F1"/>
    <w:rsid w:val="00746818"/>
    <w:rsid w:val="00746BB9"/>
    <w:rsid w:val="00747880"/>
    <w:rsid w:val="00747A82"/>
    <w:rsid w:val="00747E06"/>
    <w:rsid w:val="0075049F"/>
    <w:rsid w:val="00750DA5"/>
    <w:rsid w:val="0075262C"/>
    <w:rsid w:val="00753459"/>
    <w:rsid w:val="00753877"/>
    <w:rsid w:val="00754146"/>
    <w:rsid w:val="00755373"/>
    <w:rsid w:val="007554D6"/>
    <w:rsid w:val="00755A2C"/>
    <w:rsid w:val="00756078"/>
    <w:rsid w:val="0075648E"/>
    <w:rsid w:val="007572F2"/>
    <w:rsid w:val="00760369"/>
    <w:rsid w:val="0076046E"/>
    <w:rsid w:val="00760BCE"/>
    <w:rsid w:val="00760D43"/>
    <w:rsid w:val="00761C3F"/>
    <w:rsid w:val="00761C6D"/>
    <w:rsid w:val="00761D45"/>
    <w:rsid w:val="0076201B"/>
    <w:rsid w:val="007623E7"/>
    <w:rsid w:val="0076289E"/>
    <w:rsid w:val="00762A6C"/>
    <w:rsid w:val="00762B4D"/>
    <w:rsid w:val="00762EF5"/>
    <w:rsid w:val="007630A8"/>
    <w:rsid w:val="007634D5"/>
    <w:rsid w:val="00763CC0"/>
    <w:rsid w:val="00763EB4"/>
    <w:rsid w:val="0076431C"/>
    <w:rsid w:val="00764866"/>
    <w:rsid w:val="00764E64"/>
    <w:rsid w:val="0076516F"/>
    <w:rsid w:val="00765255"/>
    <w:rsid w:val="0076533B"/>
    <w:rsid w:val="00766009"/>
    <w:rsid w:val="00766747"/>
    <w:rsid w:val="00766E3D"/>
    <w:rsid w:val="00766EBA"/>
    <w:rsid w:val="0076717F"/>
    <w:rsid w:val="00767B06"/>
    <w:rsid w:val="00770E73"/>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920"/>
    <w:rsid w:val="00776F5D"/>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FF8"/>
    <w:rsid w:val="00786186"/>
    <w:rsid w:val="00786A1A"/>
    <w:rsid w:val="00786ECC"/>
    <w:rsid w:val="00786F9D"/>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5BAF"/>
    <w:rsid w:val="00796E8F"/>
    <w:rsid w:val="00797EF4"/>
    <w:rsid w:val="007A01E8"/>
    <w:rsid w:val="007A1F25"/>
    <w:rsid w:val="007A26DB"/>
    <w:rsid w:val="007A33CA"/>
    <w:rsid w:val="007A3DEA"/>
    <w:rsid w:val="007A48B8"/>
    <w:rsid w:val="007A4A9C"/>
    <w:rsid w:val="007A5C12"/>
    <w:rsid w:val="007A5FAC"/>
    <w:rsid w:val="007A61E8"/>
    <w:rsid w:val="007A75CE"/>
    <w:rsid w:val="007B05CA"/>
    <w:rsid w:val="007B06E8"/>
    <w:rsid w:val="007B0B8C"/>
    <w:rsid w:val="007B0C4B"/>
    <w:rsid w:val="007B1951"/>
    <w:rsid w:val="007B1A17"/>
    <w:rsid w:val="007B1C7D"/>
    <w:rsid w:val="007B2236"/>
    <w:rsid w:val="007B2AB5"/>
    <w:rsid w:val="007B3ABC"/>
    <w:rsid w:val="007B3E22"/>
    <w:rsid w:val="007B43FA"/>
    <w:rsid w:val="007B4960"/>
    <w:rsid w:val="007B5E20"/>
    <w:rsid w:val="007B6995"/>
    <w:rsid w:val="007B7B7C"/>
    <w:rsid w:val="007B7C97"/>
    <w:rsid w:val="007B7CE4"/>
    <w:rsid w:val="007C022E"/>
    <w:rsid w:val="007C06F1"/>
    <w:rsid w:val="007C0A10"/>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2451"/>
    <w:rsid w:val="007D273E"/>
    <w:rsid w:val="007D29FE"/>
    <w:rsid w:val="007D2FA7"/>
    <w:rsid w:val="007D356D"/>
    <w:rsid w:val="007D37A8"/>
    <w:rsid w:val="007D37D4"/>
    <w:rsid w:val="007D3A4B"/>
    <w:rsid w:val="007D3DF4"/>
    <w:rsid w:val="007D4026"/>
    <w:rsid w:val="007D4426"/>
    <w:rsid w:val="007D4F1E"/>
    <w:rsid w:val="007D524E"/>
    <w:rsid w:val="007D58B0"/>
    <w:rsid w:val="007D671B"/>
    <w:rsid w:val="007D6F7B"/>
    <w:rsid w:val="007D774C"/>
    <w:rsid w:val="007D7FB6"/>
    <w:rsid w:val="007E0444"/>
    <w:rsid w:val="007E0AEE"/>
    <w:rsid w:val="007E16E6"/>
    <w:rsid w:val="007E1BD0"/>
    <w:rsid w:val="007E1CFD"/>
    <w:rsid w:val="007E25FA"/>
    <w:rsid w:val="007E2619"/>
    <w:rsid w:val="007E2643"/>
    <w:rsid w:val="007E3661"/>
    <w:rsid w:val="007E37D8"/>
    <w:rsid w:val="007E3B06"/>
    <w:rsid w:val="007E3FD1"/>
    <w:rsid w:val="007E4AF8"/>
    <w:rsid w:val="007E54BB"/>
    <w:rsid w:val="007E5884"/>
    <w:rsid w:val="007E5AD0"/>
    <w:rsid w:val="007E5F2C"/>
    <w:rsid w:val="007E6A5A"/>
    <w:rsid w:val="007E6B0A"/>
    <w:rsid w:val="007E6C65"/>
    <w:rsid w:val="007E78D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4EC0"/>
    <w:rsid w:val="007F574F"/>
    <w:rsid w:val="007F6DD9"/>
    <w:rsid w:val="007F6E06"/>
    <w:rsid w:val="007F7505"/>
    <w:rsid w:val="008001BF"/>
    <w:rsid w:val="00800910"/>
    <w:rsid w:val="00800B04"/>
    <w:rsid w:val="00800F98"/>
    <w:rsid w:val="0080121C"/>
    <w:rsid w:val="008018EB"/>
    <w:rsid w:val="00801EA4"/>
    <w:rsid w:val="00802143"/>
    <w:rsid w:val="008028E6"/>
    <w:rsid w:val="00802D04"/>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C14"/>
    <w:rsid w:val="00816D69"/>
    <w:rsid w:val="008174C0"/>
    <w:rsid w:val="0081795E"/>
    <w:rsid w:val="0082124B"/>
    <w:rsid w:val="00821808"/>
    <w:rsid w:val="00822853"/>
    <w:rsid w:val="00822BD5"/>
    <w:rsid w:val="0082554F"/>
    <w:rsid w:val="00825BF7"/>
    <w:rsid w:val="00825E03"/>
    <w:rsid w:val="00827E82"/>
    <w:rsid w:val="0083026E"/>
    <w:rsid w:val="00830BA9"/>
    <w:rsid w:val="00831800"/>
    <w:rsid w:val="0083213F"/>
    <w:rsid w:val="0083244B"/>
    <w:rsid w:val="008326F9"/>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0CC"/>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623"/>
    <w:rsid w:val="00853958"/>
    <w:rsid w:val="008544BE"/>
    <w:rsid w:val="008552FB"/>
    <w:rsid w:val="00855A32"/>
    <w:rsid w:val="00855B66"/>
    <w:rsid w:val="008577AD"/>
    <w:rsid w:val="00857921"/>
    <w:rsid w:val="00857DC3"/>
    <w:rsid w:val="008608E7"/>
    <w:rsid w:val="00860C80"/>
    <w:rsid w:val="00860FCA"/>
    <w:rsid w:val="00861707"/>
    <w:rsid w:val="00861A17"/>
    <w:rsid w:val="0086262A"/>
    <w:rsid w:val="008628BA"/>
    <w:rsid w:val="008630E6"/>
    <w:rsid w:val="00863714"/>
    <w:rsid w:val="0086384E"/>
    <w:rsid w:val="00863E09"/>
    <w:rsid w:val="00863E52"/>
    <w:rsid w:val="0086473A"/>
    <w:rsid w:val="00864802"/>
    <w:rsid w:val="00864D4E"/>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351"/>
    <w:rsid w:val="008815BD"/>
    <w:rsid w:val="0088161B"/>
    <w:rsid w:val="00881C2F"/>
    <w:rsid w:val="00881C81"/>
    <w:rsid w:val="00882280"/>
    <w:rsid w:val="00882E30"/>
    <w:rsid w:val="008839D7"/>
    <w:rsid w:val="00883E69"/>
    <w:rsid w:val="00883F46"/>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0A63"/>
    <w:rsid w:val="008B1CA5"/>
    <w:rsid w:val="008B1D9C"/>
    <w:rsid w:val="008B27BB"/>
    <w:rsid w:val="008B30DF"/>
    <w:rsid w:val="008B32EE"/>
    <w:rsid w:val="008B4F26"/>
    <w:rsid w:val="008B55CB"/>
    <w:rsid w:val="008B5FEA"/>
    <w:rsid w:val="008B65B6"/>
    <w:rsid w:val="008B6EF4"/>
    <w:rsid w:val="008B6FA0"/>
    <w:rsid w:val="008B7CAB"/>
    <w:rsid w:val="008C16EB"/>
    <w:rsid w:val="008C1AA2"/>
    <w:rsid w:val="008C1D6A"/>
    <w:rsid w:val="008C306F"/>
    <w:rsid w:val="008C3178"/>
    <w:rsid w:val="008C3C3D"/>
    <w:rsid w:val="008C3C62"/>
    <w:rsid w:val="008C3F03"/>
    <w:rsid w:val="008C4188"/>
    <w:rsid w:val="008C4538"/>
    <w:rsid w:val="008C4F1F"/>
    <w:rsid w:val="008C5038"/>
    <w:rsid w:val="008C504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A34"/>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544"/>
    <w:rsid w:val="008F6BE8"/>
    <w:rsid w:val="008F7169"/>
    <w:rsid w:val="008F79F1"/>
    <w:rsid w:val="009005FA"/>
    <w:rsid w:val="0090076C"/>
    <w:rsid w:val="00900A75"/>
    <w:rsid w:val="00900BFE"/>
    <w:rsid w:val="009017CC"/>
    <w:rsid w:val="00901F3F"/>
    <w:rsid w:val="00902814"/>
    <w:rsid w:val="009033B0"/>
    <w:rsid w:val="0090416D"/>
    <w:rsid w:val="009043E6"/>
    <w:rsid w:val="00904BCB"/>
    <w:rsid w:val="00905676"/>
    <w:rsid w:val="009057C8"/>
    <w:rsid w:val="00906AAC"/>
    <w:rsid w:val="00906C26"/>
    <w:rsid w:val="00907CCA"/>
    <w:rsid w:val="009100C2"/>
    <w:rsid w:val="0091020F"/>
    <w:rsid w:val="009105D6"/>
    <w:rsid w:val="00910C8E"/>
    <w:rsid w:val="00910D88"/>
    <w:rsid w:val="00911E20"/>
    <w:rsid w:val="00911E80"/>
    <w:rsid w:val="009123FA"/>
    <w:rsid w:val="00912E52"/>
    <w:rsid w:val="00913018"/>
    <w:rsid w:val="0091347B"/>
    <w:rsid w:val="0091484C"/>
    <w:rsid w:val="00914D0D"/>
    <w:rsid w:val="00915681"/>
    <w:rsid w:val="00915890"/>
    <w:rsid w:val="0091634E"/>
    <w:rsid w:val="0091700D"/>
    <w:rsid w:val="009177FD"/>
    <w:rsid w:val="00920044"/>
    <w:rsid w:val="00920049"/>
    <w:rsid w:val="009208CE"/>
    <w:rsid w:val="00920C5E"/>
    <w:rsid w:val="00920CF6"/>
    <w:rsid w:val="00921F6B"/>
    <w:rsid w:val="00921FDF"/>
    <w:rsid w:val="0092334C"/>
    <w:rsid w:val="00923690"/>
    <w:rsid w:val="00923D3B"/>
    <w:rsid w:val="00924023"/>
    <w:rsid w:val="00924084"/>
    <w:rsid w:val="00924530"/>
    <w:rsid w:val="00924963"/>
    <w:rsid w:val="009251FD"/>
    <w:rsid w:val="009261E1"/>
    <w:rsid w:val="0092639F"/>
    <w:rsid w:val="0092661C"/>
    <w:rsid w:val="009267A8"/>
    <w:rsid w:val="00927615"/>
    <w:rsid w:val="009278CB"/>
    <w:rsid w:val="00927E55"/>
    <w:rsid w:val="00927F5C"/>
    <w:rsid w:val="00930311"/>
    <w:rsid w:val="00931373"/>
    <w:rsid w:val="00931444"/>
    <w:rsid w:val="00931CC0"/>
    <w:rsid w:val="00932840"/>
    <w:rsid w:val="00932988"/>
    <w:rsid w:val="00932CE9"/>
    <w:rsid w:val="00932F85"/>
    <w:rsid w:val="009330C5"/>
    <w:rsid w:val="0093354A"/>
    <w:rsid w:val="00933890"/>
    <w:rsid w:val="009339C0"/>
    <w:rsid w:val="00933D35"/>
    <w:rsid w:val="0093430A"/>
    <w:rsid w:val="009346BA"/>
    <w:rsid w:val="009350FE"/>
    <w:rsid w:val="00935522"/>
    <w:rsid w:val="00935698"/>
    <w:rsid w:val="009367E9"/>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F5A"/>
    <w:rsid w:val="00944041"/>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C84"/>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4A"/>
    <w:rsid w:val="00982F56"/>
    <w:rsid w:val="009835AE"/>
    <w:rsid w:val="009837EA"/>
    <w:rsid w:val="009839DA"/>
    <w:rsid w:val="00985D81"/>
    <w:rsid w:val="00986164"/>
    <w:rsid w:val="0098738A"/>
    <w:rsid w:val="009874AF"/>
    <w:rsid w:val="00990933"/>
    <w:rsid w:val="00990D18"/>
    <w:rsid w:val="00990D8F"/>
    <w:rsid w:val="0099153B"/>
    <w:rsid w:val="00992379"/>
    <w:rsid w:val="0099262D"/>
    <w:rsid w:val="00992943"/>
    <w:rsid w:val="00993611"/>
    <w:rsid w:val="0099394E"/>
    <w:rsid w:val="00993D77"/>
    <w:rsid w:val="00993F97"/>
    <w:rsid w:val="009945D6"/>
    <w:rsid w:val="009949D1"/>
    <w:rsid w:val="00994D15"/>
    <w:rsid w:val="009950D5"/>
    <w:rsid w:val="00995461"/>
    <w:rsid w:val="00995C67"/>
    <w:rsid w:val="009960F8"/>
    <w:rsid w:val="009964AB"/>
    <w:rsid w:val="00996A61"/>
    <w:rsid w:val="00996DFA"/>
    <w:rsid w:val="009976E5"/>
    <w:rsid w:val="00997A16"/>
    <w:rsid w:val="009A1DF9"/>
    <w:rsid w:val="009A1E69"/>
    <w:rsid w:val="009A257C"/>
    <w:rsid w:val="009A26C8"/>
    <w:rsid w:val="009A2782"/>
    <w:rsid w:val="009A341A"/>
    <w:rsid w:val="009A3A36"/>
    <w:rsid w:val="009A4957"/>
    <w:rsid w:val="009A5263"/>
    <w:rsid w:val="009A57C8"/>
    <w:rsid w:val="009A6465"/>
    <w:rsid w:val="009A6D11"/>
    <w:rsid w:val="009A6D3D"/>
    <w:rsid w:val="009A710B"/>
    <w:rsid w:val="009A7B5F"/>
    <w:rsid w:val="009B02C8"/>
    <w:rsid w:val="009B0463"/>
    <w:rsid w:val="009B1CBB"/>
    <w:rsid w:val="009B1E4B"/>
    <w:rsid w:val="009B24AB"/>
    <w:rsid w:val="009B2707"/>
    <w:rsid w:val="009B2EFB"/>
    <w:rsid w:val="009B36D4"/>
    <w:rsid w:val="009B3AB2"/>
    <w:rsid w:val="009B4534"/>
    <w:rsid w:val="009B48F9"/>
    <w:rsid w:val="009B4EDB"/>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4C6E"/>
    <w:rsid w:val="009C5434"/>
    <w:rsid w:val="009C5566"/>
    <w:rsid w:val="009C5661"/>
    <w:rsid w:val="009C6046"/>
    <w:rsid w:val="009C6B34"/>
    <w:rsid w:val="009C6DD5"/>
    <w:rsid w:val="009C78AC"/>
    <w:rsid w:val="009D080A"/>
    <w:rsid w:val="009D1183"/>
    <w:rsid w:val="009D1C6D"/>
    <w:rsid w:val="009D271F"/>
    <w:rsid w:val="009D2A80"/>
    <w:rsid w:val="009D2D0C"/>
    <w:rsid w:val="009D2E5C"/>
    <w:rsid w:val="009D3198"/>
    <w:rsid w:val="009D34BB"/>
    <w:rsid w:val="009D3D4F"/>
    <w:rsid w:val="009D426A"/>
    <w:rsid w:val="009D5025"/>
    <w:rsid w:val="009D59FE"/>
    <w:rsid w:val="009D5AD3"/>
    <w:rsid w:val="009D5B26"/>
    <w:rsid w:val="009D5BA8"/>
    <w:rsid w:val="009D5C5A"/>
    <w:rsid w:val="009D60DC"/>
    <w:rsid w:val="009D6AAF"/>
    <w:rsid w:val="009D70CC"/>
    <w:rsid w:val="009D7825"/>
    <w:rsid w:val="009D7F94"/>
    <w:rsid w:val="009E0031"/>
    <w:rsid w:val="009E097D"/>
    <w:rsid w:val="009E164E"/>
    <w:rsid w:val="009E1B2C"/>
    <w:rsid w:val="009E2979"/>
    <w:rsid w:val="009E29EC"/>
    <w:rsid w:val="009E2B50"/>
    <w:rsid w:val="009E2CE6"/>
    <w:rsid w:val="009E33E3"/>
    <w:rsid w:val="009E35EA"/>
    <w:rsid w:val="009E598D"/>
    <w:rsid w:val="009E5AB3"/>
    <w:rsid w:val="009E5D18"/>
    <w:rsid w:val="009E6344"/>
    <w:rsid w:val="009E6434"/>
    <w:rsid w:val="009E65D1"/>
    <w:rsid w:val="009E78F2"/>
    <w:rsid w:val="009F02FB"/>
    <w:rsid w:val="009F0693"/>
    <w:rsid w:val="009F2348"/>
    <w:rsid w:val="009F2AB9"/>
    <w:rsid w:val="009F5AED"/>
    <w:rsid w:val="00A00462"/>
    <w:rsid w:val="00A008D6"/>
    <w:rsid w:val="00A00A5F"/>
    <w:rsid w:val="00A00E86"/>
    <w:rsid w:val="00A00EAE"/>
    <w:rsid w:val="00A013F7"/>
    <w:rsid w:val="00A0161D"/>
    <w:rsid w:val="00A01931"/>
    <w:rsid w:val="00A01D0B"/>
    <w:rsid w:val="00A01FAC"/>
    <w:rsid w:val="00A03C4D"/>
    <w:rsid w:val="00A04577"/>
    <w:rsid w:val="00A047E6"/>
    <w:rsid w:val="00A0498E"/>
    <w:rsid w:val="00A05151"/>
    <w:rsid w:val="00A053DC"/>
    <w:rsid w:val="00A05415"/>
    <w:rsid w:val="00A055AC"/>
    <w:rsid w:val="00A05BF0"/>
    <w:rsid w:val="00A0604B"/>
    <w:rsid w:val="00A06EED"/>
    <w:rsid w:val="00A072D4"/>
    <w:rsid w:val="00A07662"/>
    <w:rsid w:val="00A07DF0"/>
    <w:rsid w:val="00A07E16"/>
    <w:rsid w:val="00A10536"/>
    <w:rsid w:val="00A1097E"/>
    <w:rsid w:val="00A11915"/>
    <w:rsid w:val="00A11A75"/>
    <w:rsid w:val="00A11DCD"/>
    <w:rsid w:val="00A1213F"/>
    <w:rsid w:val="00A12B25"/>
    <w:rsid w:val="00A12DBD"/>
    <w:rsid w:val="00A14546"/>
    <w:rsid w:val="00A14BC7"/>
    <w:rsid w:val="00A15099"/>
    <w:rsid w:val="00A1513F"/>
    <w:rsid w:val="00A157A5"/>
    <w:rsid w:val="00A15F95"/>
    <w:rsid w:val="00A168FB"/>
    <w:rsid w:val="00A16ADF"/>
    <w:rsid w:val="00A16BA7"/>
    <w:rsid w:val="00A16EF2"/>
    <w:rsid w:val="00A17484"/>
    <w:rsid w:val="00A20047"/>
    <w:rsid w:val="00A20084"/>
    <w:rsid w:val="00A202B1"/>
    <w:rsid w:val="00A2064A"/>
    <w:rsid w:val="00A207B9"/>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AC0"/>
    <w:rsid w:val="00A3206E"/>
    <w:rsid w:val="00A3298C"/>
    <w:rsid w:val="00A33948"/>
    <w:rsid w:val="00A342DC"/>
    <w:rsid w:val="00A3437C"/>
    <w:rsid w:val="00A34493"/>
    <w:rsid w:val="00A34543"/>
    <w:rsid w:val="00A34617"/>
    <w:rsid w:val="00A34B8F"/>
    <w:rsid w:val="00A34E2E"/>
    <w:rsid w:val="00A350F5"/>
    <w:rsid w:val="00A350FF"/>
    <w:rsid w:val="00A35412"/>
    <w:rsid w:val="00A35AA6"/>
    <w:rsid w:val="00A35DCB"/>
    <w:rsid w:val="00A37253"/>
    <w:rsid w:val="00A374AE"/>
    <w:rsid w:val="00A37F81"/>
    <w:rsid w:val="00A400A3"/>
    <w:rsid w:val="00A400FB"/>
    <w:rsid w:val="00A40A2B"/>
    <w:rsid w:val="00A41567"/>
    <w:rsid w:val="00A41FE2"/>
    <w:rsid w:val="00A4374D"/>
    <w:rsid w:val="00A43DE5"/>
    <w:rsid w:val="00A44101"/>
    <w:rsid w:val="00A44477"/>
    <w:rsid w:val="00A44599"/>
    <w:rsid w:val="00A44797"/>
    <w:rsid w:val="00A44BE6"/>
    <w:rsid w:val="00A45072"/>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30F"/>
    <w:rsid w:val="00A5658F"/>
    <w:rsid w:val="00A57DD8"/>
    <w:rsid w:val="00A60233"/>
    <w:rsid w:val="00A61720"/>
    <w:rsid w:val="00A619CA"/>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0C4A"/>
    <w:rsid w:val="00A7124A"/>
    <w:rsid w:val="00A71CF8"/>
    <w:rsid w:val="00A71FC6"/>
    <w:rsid w:val="00A729B8"/>
    <w:rsid w:val="00A72E52"/>
    <w:rsid w:val="00A73550"/>
    <w:rsid w:val="00A742B7"/>
    <w:rsid w:val="00A7584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2FE1"/>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B30"/>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886"/>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53"/>
    <w:rsid w:val="00B06D8C"/>
    <w:rsid w:val="00B077D7"/>
    <w:rsid w:val="00B07A17"/>
    <w:rsid w:val="00B107A3"/>
    <w:rsid w:val="00B10B82"/>
    <w:rsid w:val="00B1255D"/>
    <w:rsid w:val="00B127E2"/>
    <w:rsid w:val="00B1299D"/>
    <w:rsid w:val="00B136AB"/>
    <w:rsid w:val="00B13CFB"/>
    <w:rsid w:val="00B1403E"/>
    <w:rsid w:val="00B14610"/>
    <w:rsid w:val="00B146D7"/>
    <w:rsid w:val="00B14852"/>
    <w:rsid w:val="00B1488F"/>
    <w:rsid w:val="00B14943"/>
    <w:rsid w:val="00B15A6E"/>
    <w:rsid w:val="00B16414"/>
    <w:rsid w:val="00B16A8A"/>
    <w:rsid w:val="00B16F8A"/>
    <w:rsid w:val="00B17646"/>
    <w:rsid w:val="00B200A7"/>
    <w:rsid w:val="00B20C7E"/>
    <w:rsid w:val="00B2284B"/>
    <w:rsid w:val="00B234E8"/>
    <w:rsid w:val="00B2373B"/>
    <w:rsid w:val="00B23C8A"/>
    <w:rsid w:val="00B24D30"/>
    <w:rsid w:val="00B2593E"/>
    <w:rsid w:val="00B25A8E"/>
    <w:rsid w:val="00B26B46"/>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40526"/>
    <w:rsid w:val="00B4182A"/>
    <w:rsid w:val="00B41DA9"/>
    <w:rsid w:val="00B42445"/>
    <w:rsid w:val="00B43137"/>
    <w:rsid w:val="00B432B9"/>
    <w:rsid w:val="00B436B7"/>
    <w:rsid w:val="00B43753"/>
    <w:rsid w:val="00B43E43"/>
    <w:rsid w:val="00B441C8"/>
    <w:rsid w:val="00B44493"/>
    <w:rsid w:val="00B446C9"/>
    <w:rsid w:val="00B455DD"/>
    <w:rsid w:val="00B456BD"/>
    <w:rsid w:val="00B4587A"/>
    <w:rsid w:val="00B45BAA"/>
    <w:rsid w:val="00B45E4E"/>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44A5"/>
    <w:rsid w:val="00B54500"/>
    <w:rsid w:val="00B550FA"/>
    <w:rsid w:val="00B60089"/>
    <w:rsid w:val="00B60A29"/>
    <w:rsid w:val="00B60CF7"/>
    <w:rsid w:val="00B613DF"/>
    <w:rsid w:val="00B6177E"/>
    <w:rsid w:val="00B61EAB"/>
    <w:rsid w:val="00B6200D"/>
    <w:rsid w:val="00B6226F"/>
    <w:rsid w:val="00B629FC"/>
    <w:rsid w:val="00B62B90"/>
    <w:rsid w:val="00B62DE1"/>
    <w:rsid w:val="00B62E3E"/>
    <w:rsid w:val="00B62E87"/>
    <w:rsid w:val="00B6341B"/>
    <w:rsid w:val="00B64085"/>
    <w:rsid w:val="00B64336"/>
    <w:rsid w:val="00B64AC4"/>
    <w:rsid w:val="00B64D03"/>
    <w:rsid w:val="00B65A02"/>
    <w:rsid w:val="00B65B90"/>
    <w:rsid w:val="00B65E47"/>
    <w:rsid w:val="00B65F7A"/>
    <w:rsid w:val="00B6607A"/>
    <w:rsid w:val="00B6659C"/>
    <w:rsid w:val="00B6667F"/>
    <w:rsid w:val="00B66A22"/>
    <w:rsid w:val="00B677C7"/>
    <w:rsid w:val="00B67EF2"/>
    <w:rsid w:val="00B702F0"/>
    <w:rsid w:val="00B70DC3"/>
    <w:rsid w:val="00B7172C"/>
    <w:rsid w:val="00B719B8"/>
    <w:rsid w:val="00B71A7C"/>
    <w:rsid w:val="00B720CA"/>
    <w:rsid w:val="00B73008"/>
    <w:rsid w:val="00B731A6"/>
    <w:rsid w:val="00B7359C"/>
    <w:rsid w:val="00B737D9"/>
    <w:rsid w:val="00B73904"/>
    <w:rsid w:val="00B75073"/>
    <w:rsid w:val="00B75424"/>
    <w:rsid w:val="00B75DE1"/>
    <w:rsid w:val="00B7653E"/>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024"/>
    <w:rsid w:val="00B871B3"/>
    <w:rsid w:val="00B9007B"/>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08CC"/>
    <w:rsid w:val="00BA1076"/>
    <w:rsid w:val="00BA185A"/>
    <w:rsid w:val="00BA19C4"/>
    <w:rsid w:val="00BA1D83"/>
    <w:rsid w:val="00BA2246"/>
    <w:rsid w:val="00BA25FF"/>
    <w:rsid w:val="00BA287C"/>
    <w:rsid w:val="00BA37F1"/>
    <w:rsid w:val="00BA3878"/>
    <w:rsid w:val="00BA47C6"/>
    <w:rsid w:val="00BA4F26"/>
    <w:rsid w:val="00BA538E"/>
    <w:rsid w:val="00BA5873"/>
    <w:rsid w:val="00BA5CBF"/>
    <w:rsid w:val="00BA62E9"/>
    <w:rsid w:val="00BA631F"/>
    <w:rsid w:val="00BA77C3"/>
    <w:rsid w:val="00BA7A3F"/>
    <w:rsid w:val="00BB1807"/>
    <w:rsid w:val="00BB1FC8"/>
    <w:rsid w:val="00BB276A"/>
    <w:rsid w:val="00BB2B08"/>
    <w:rsid w:val="00BB2E92"/>
    <w:rsid w:val="00BB4EE7"/>
    <w:rsid w:val="00BB5192"/>
    <w:rsid w:val="00BB5239"/>
    <w:rsid w:val="00BB53A2"/>
    <w:rsid w:val="00BB5A00"/>
    <w:rsid w:val="00BB5FD8"/>
    <w:rsid w:val="00BB724A"/>
    <w:rsid w:val="00BB75D3"/>
    <w:rsid w:val="00BC09C8"/>
    <w:rsid w:val="00BC0A30"/>
    <w:rsid w:val="00BC2A25"/>
    <w:rsid w:val="00BC2B18"/>
    <w:rsid w:val="00BC2E21"/>
    <w:rsid w:val="00BC2F89"/>
    <w:rsid w:val="00BC30DD"/>
    <w:rsid w:val="00BC3299"/>
    <w:rsid w:val="00BC3308"/>
    <w:rsid w:val="00BC3541"/>
    <w:rsid w:val="00BC3FC2"/>
    <w:rsid w:val="00BC4580"/>
    <w:rsid w:val="00BC590B"/>
    <w:rsid w:val="00BC5A7B"/>
    <w:rsid w:val="00BC5CBD"/>
    <w:rsid w:val="00BD07D5"/>
    <w:rsid w:val="00BD2AD8"/>
    <w:rsid w:val="00BD325A"/>
    <w:rsid w:val="00BD3C4D"/>
    <w:rsid w:val="00BD3F1C"/>
    <w:rsid w:val="00BD43AE"/>
    <w:rsid w:val="00BD48F4"/>
    <w:rsid w:val="00BD545E"/>
    <w:rsid w:val="00BD5535"/>
    <w:rsid w:val="00BD5855"/>
    <w:rsid w:val="00BD5D41"/>
    <w:rsid w:val="00BD646D"/>
    <w:rsid w:val="00BD654A"/>
    <w:rsid w:val="00BD7553"/>
    <w:rsid w:val="00BD7EA7"/>
    <w:rsid w:val="00BD7F9C"/>
    <w:rsid w:val="00BE0D4B"/>
    <w:rsid w:val="00BE0DC4"/>
    <w:rsid w:val="00BE1A9B"/>
    <w:rsid w:val="00BE1D2C"/>
    <w:rsid w:val="00BE1DEC"/>
    <w:rsid w:val="00BE20D2"/>
    <w:rsid w:val="00BE285B"/>
    <w:rsid w:val="00BE2ADA"/>
    <w:rsid w:val="00BE2BA4"/>
    <w:rsid w:val="00BE38CD"/>
    <w:rsid w:val="00BE3BF0"/>
    <w:rsid w:val="00BE3C1E"/>
    <w:rsid w:val="00BE45F4"/>
    <w:rsid w:val="00BE4E21"/>
    <w:rsid w:val="00BE531C"/>
    <w:rsid w:val="00BE5367"/>
    <w:rsid w:val="00BE5837"/>
    <w:rsid w:val="00BE5A08"/>
    <w:rsid w:val="00BE5B80"/>
    <w:rsid w:val="00BE6A4F"/>
    <w:rsid w:val="00BE731E"/>
    <w:rsid w:val="00BF03E0"/>
    <w:rsid w:val="00BF065F"/>
    <w:rsid w:val="00BF09F5"/>
    <w:rsid w:val="00BF0EC1"/>
    <w:rsid w:val="00BF14B7"/>
    <w:rsid w:val="00BF1AFA"/>
    <w:rsid w:val="00BF2AE6"/>
    <w:rsid w:val="00BF3796"/>
    <w:rsid w:val="00BF3D81"/>
    <w:rsid w:val="00BF3E2C"/>
    <w:rsid w:val="00BF428F"/>
    <w:rsid w:val="00BF4674"/>
    <w:rsid w:val="00BF4BEB"/>
    <w:rsid w:val="00BF5391"/>
    <w:rsid w:val="00BF58B3"/>
    <w:rsid w:val="00BF6101"/>
    <w:rsid w:val="00BF618F"/>
    <w:rsid w:val="00BF65E0"/>
    <w:rsid w:val="00BF6961"/>
    <w:rsid w:val="00BF741D"/>
    <w:rsid w:val="00BF78E8"/>
    <w:rsid w:val="00C00CF9"/>
    <w:rsid w:val="00C00D1E"/>
    <w:rsid w:val="00C00D65"/>
    <w:rsid w:val="00C012A3"/>
    <w:rsid w:val="00C015B2"/>
    <w:rsid w:val="00C01EE3"/>
    <w:rsid w:val="00C023D2"/>
    <w:rsid w:val="00C0245C"/>
    <w:rsid w:val="00C02EE3"/>
    <w:rsid w:val="00C04272"/>
    <w:rsid w:val="00C04571"/>
    <w:rsid w:val="00C046E5"/>
    <w:rsid w:val="00C0491D"/>
    <w:rsid w:val="00C04DAF"/>
    <w:rsid w:val="00C04E5D"/>
    <w:rsid w:val="00C05B12"/>
    <w:rsid w:val="00C07396"/>
    <w:rsid w:val="00C07481"/>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BAD"/>
    <w:rsid w:val="00C20C06"/>
    <w:rsid w:val="00C21D39"/>
    <w:rsid w:val="00C233A8"/>
    <w:rsid w:val="00C23EA0"/>
    <w:rsid w:val="00C23F15"/>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139"/>
    <w:rsid w:val="00C3356D"/>
    <w:rsid w:val="00C33783"/>
    <w:rsid w:val="00C347E7"/>
    <w:rsid w:val="00C35BA0"/>
    <w:rsid w:val="00C36691"/>
    <w:rsid w:val="00C369D2"/>
    <w:rsid w:val="00C36B9E"/>
    <w:rsid w:val="00C36F07"/>
    <w:rsid w:val="00C371C6"/>
    <w:rsid w:val="00C37A81"/>
    <w:rsid w:val="00C37AE5"/>
    <w:rsid w:val="00C37C8D"/>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C3"/>
    <w:rsid w:val="00C47088"/>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37"/>
    <w:rsid w:val="00C549BB"/>
    <w:rsid w:val="00C56E07"/>
    <w:rsid w:val="00C575B1"/>
    <w:rsid w:val="00C57C60"/>
    <w:rsid w:val="00C603A4"/>
    <w:rsid w:val="00C60717"/>
    <w:rsid w:val="00C6093B"/>
    <w:rsid w:val="00C60BB5"/>
    <w:rsid w:val="00C610E6"/>
    <w:rsid w:val="00C61442"/>
    <w:rsid w:val="00C61A30"/>
    <w:rsid w:val="00C62577"/>
    <w:rsid w:val="00C62B37"/>
    <w:rsid w:val="00C63772"/>
    <w:rsid w:val="00C63794"/>
    <w:rsid w:val="00C63B41"/>
    <w:rsid w:val="00C64184"/>
    <w:rsid w:val="00C642AC"/>
    <w:rsid w:val="00C64608"/>
    <w:rsid w:val="00C656DC"/>
    <w:rsid w:val="00C667F4"/>
    <w:rsid w:val="00C66B09"/>
    <w:rsid w:val="00C66E5B"/>
    <w:rsid w:val="00C6731C"/>
    <w:rsid w:val="00C67654"/>
    <w:rsid w:val="00C701FB"/>
    <w:rsid w:val="00C70367"/>
    <w:rsid w:val="00C70420"/>
    <w:rsid w:val="00C70489"/>
    <w:rsid w:val="00C70732"/>
    <w:rsid w:val="00C708BF"/>
    <w:rsid w:val="00C71235"/>
    <w:rsid w:val="00C713FC"/>
    <w:rsid w:val="00C717BF"/>
    <w:rsid w:val="00C71BEC"/>
    <w:rsid w:val="00C722C1"/>
    <w:rsid w:val="00C74164"/>
    <w:rsid w:val="00C7434C"/>
    <w:rsid w:val="00C75112"/>
    <w:rsid w:val="00C7574E"/>
    <w:rsid w:val="00C759B8"/>
    <w:rsid w:val="00C759BC"/>
    <w:rsid w:val="00C76258"/>
    <w:rsid w:val="00C76CF3"/>
    <w:rsid w:val="00C7716E"/>
    <w:rsid w:val="00C77708"/>
    <w:rsid w:val="00C77A17"/>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99B"/>
    <w:rsid w:val="00C93ECD"/>
    <w:rsid w:val="00C944F5"/>
    <w:rsid w:val="00C946F3"/>
    <w:rsid w:val="00C948DA"/>
    <w:rsid w:val="00C956EA"/>
    <w:rsid w:val="00C95AD2"/>
    <w:rsid w:val="00C96376"/>
    <w:rsid w:val="00C965BB"/>
    <w:rsid w:val="00C96F59"/>
    <w:rsid w:val="00C971EE"/>
    <w:rsid w:val="00C97560"/>
    <w:rsid w:val="00CA0FB0"/>
    <w:rsid w:val="00CA14FF"/>
    <w:rsid w:val="00CA157A"/>
    <w:rsid w:val="00CA1CE9"/>
    <w:rsid w:val="00CA243C"/>
    <w:rsid w:val="00CA2530"/>
    <w:rsid w:val="00CA2E69"/>
    <w:rsid w:val="00CA4858"/>
    <w:rsid w:val="00CA551B"/>
    <w:rsid w:val="00CA5578"/>
    <w:rsid w:val="00CA58C5"/>
    <w:rsid w:val="00CA5A65"/>
    <w:rsid w:val="00CA62A9"/>
    <w:rsid w:val="00CA6B41"/>
    <w:rsid w:val="00CA756D"/>
    <w:rsid w:val="00CA773A"/>
    <w:rsid w:val="00CA7C2F"/>
    <w:rsid w:val="00CB0BCA"/>
    <w:rsid w:val="00CB17F0"/>
    <w:rsid w:val="00CB18F2"/>
    <w:rsid w:val="00CB1B26"/>
    <w:rsid w:val="00CB1D8D"/>
    <w:rsid w:val="00CB27A6"/>
    <w:rsid w:val="00CB2F38"/>
    <w:rsid w:val="00CB2F5E"/>
    <w:rsid w:val="00CB495C"/>
    <w:rsid w:val="00CB49A4"/>
    <w:rsid w:val="00CB53BD"/>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6F8"/>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D14"/>
    <w:rsid w:val="00CD3412"/>
    <w:rsid w:val="00CD45CE"/>
    <w:rsid w:val="00CD4CE4"/>
    <w:rsid w:val="00CD54CE"/>
    <w:rsid w:val="00CD5D2E"/>
    <w:rsid w:val="00CD692E"/>
    <w:rsid w:val="00CD6FB9"/>
    <w:rsid w:val="00CD7979"/>
    <w:rsid w:val="00CD7F65"/>
    <w:rsid w:val="00CE0966"/>
    <w:rsid w:val="00CE0A8B"/>
    <w:rsid w:val="00CE0E42"/>
    <w:rsid w:val="00CE0EEC"/>
    <w:rsid w:val="00CE1053"/>
    <w:rsid w:val="00CE1E76"/>
    <w:rsid w:val="00CE2CBF"/>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2DC9"/>
    <w:rsid w:val="00CF48C0"/>
    <w:rsid w:val="00CF501A"/>
    <w:rsid w:val="00CF5184"/>
    <w:rsid w:val="00CF5450"/>
    <w:rsid w:val="00CF5A14"/>
    <w:rsid w:val="00CF5D67"/>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2833"/>
    <w:rsid w:val="00D029B1"/>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4304"/>
    <w:rsid w:val="00D14E8A"/>
    <w:rsid w:val="00D15E9F"/>
    <w:rsid w:val="00D16205"/>
    <w:rsid w:val="00D166B0"/>
    <w:rsid w:val="00D16985"/>
    <w:rsid w:val="00D16A5B"/>
    <w:rsid w:val="00D16C30"/>
    <w:rsid w:val="00D16DD0"/>
    <w:rsid w:val="00D174F8"/>
    <w:rsid w:val="00D17540"/>
    <w:rsid w:val="00D17A59"/>
    <w:rsid w:val="00D17B42"/>
    <w:rsid w:val="00D203EE"/>
    <w:rsid w:val="00D2092B"/>
    <w:rsid w:val="00D217CE"/>
    <w:rsid w:val="00D22069"/>
    <w:rsid w:val="00D22512"/>
    <w:rsid w:val="00D22BC7"/>
    <w:rsid w:val="00D22D7D"/>
    <w:rsid w:val="00D23D19"/>
    <w:rsid w:val="00D24021"/>
    <w:rsid w:val="00D240CE"/>
    <w:rsid w:val="00D24BE5"/>
    <w:rsid w:val="00D24D64"/>
    <w:rsid w:val="00D24F81"/>
    <w:rsid w:val="00D25099"/>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04F"/>
    <w:rsid w:val="00D45603"/>
    <w:rsid w:val="00D45953"/>
    <w:rsid w:val="00D45D35"/>
    <w:rsid w:val="00D45D3A"/>
    <w:rsid w:val="00D46CE3"/>
    <w:rsid w:val="00D47344"/>
    <w:rsid w:val="00D47A8E"/>
    <w:rsid w:val="00D502AB"/>
    <w:rsid w:val="00D50363"/>
    <w:rsid w:val="00D50B8A"/>
    <w:rsid w:val="00D516BB"/>
    <w:rsid w:val="00D51783"/>
    <w:rsid w:val="00D52877"/>
    <w:rsid w:val="00D52FF3"/>
    <w:rsid w:val="00D533C1"/>
    <w:rsid w:val="00D5397B"/>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A61"/>
    <w:rsid w:val="00D64C0A"/>
    <w:rsid w:val="00D65512"/>
    <w:rsid w:val="00D65D45"/>
    <w:rsid w:val="00D66A41"/>
    <w:rsid w:val="00D66B6D"/>
    <w:rsid w:val="00D6793D"/>
    <w:rsid w:val="00D67A74"/>
    <w:rsid w:val="00D67B28"/>
    <w:rsid w:val="00D702B2"/>
    <w:rsid w:val="00D70AD4"/>
    <w:rsid w:val="00D70B61"/>
    <w:rsid w:val="00D71379"/>
    <w:rsid w:val="00D713D3"/>
    <w:rsid w:val="00D714DF"/>
    <w:rsid w:val="00D71670"/>
    <w:rsid w:val="00D717D3"/>
    <w:rsid w:val="00D719B3"/>
    <w:rsid w:val="00D7204B"/>
    <w:rsid w:val="00D73100"/>
    <w:rsid w:val="00D73730"/>
    <w:rsid w:val="00D73BAB"/>
    <w:rsid w:val="00D74268"/>
    <w:rsid w:val="00D74526"/>
    <w:rsid w:val="00D74C8D"/>
    <w:rsid w:val="00D75AAF"/>
    <w:rsid w:val="00D767B8"/>
    <w:rsid w:val="00D767C9"/>
    <w:rsid w:val="00D76ED3"/>
    <w:rsid w:val="00D76F0E"/>
    <w:rsid w:val="00D7723F"/>
    <w:rsid w:val="00D77956"/>
    <w:rsid w:val="00D77CC5"/>
    <w:rsid w:val="00D77E67"/>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DC8"/>
    <w:rsid w:val="00DB025F"/>
    <w:rsid w:val="00DB0C32"/>
    <w:rsid w:val="00DB19FA"/>
    <w:rsid w:val="00DB1AB5"/>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16C3"/>
    <w:rsid w:val="00DC21A1"/>
    <w:rsid w:val="00DC24E3"/>
    <w:rsid w:val="00DC29B4"/>
    <w:rsid w:val="00DC343F"/>
    <w:rsid w:val="00DC3511"/>
    <w:rsid w:val="00DC3C4B"/>
    <w:rsid w:val="00DC3DA2"/>
    <w:rsid w:val="00DC40CB"/>
    <w:rsid w:val="00DC4373"/>
    <w:rsid w:val="00DC4771"/>
    <w:rsid w:val="00DC47D2"/>
    <w:rsid w:val="00DC4ADC"/>
    <w:rsid w:val="00DC4C32"/>
    <w:rsid w:val="00DC5BBE"/>
    <w:rsid w:val="00DC6189"/>
    <w:rsid w:val="00DC62F1"/>
    <w:rsid w:val="00DD00BB"/>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29F7"/>
    <w:rsid w:val="00DF30FF"/>
    <w:rsid w:val="00DF3819"/>
    <w:rsid w:val="00DF3A42"/>
    <w:rsid w:val="00DF448E"/>
    <w:rsid w:val="00DF4D42"/>
    <w:rsid w:val="00DF4F29"/>
    <w:rsid w:val="00DF6722"/>
    <w:rsid w:val="00DF6887"/>
    <w:rsid w:val="00DF6C2E"/>
    <w:rsid w:val="00DF6C79"/>
    <w:rsid w:val="00DF7CC9"/>
    <w:rsid w:val="00DF7D01"/>
    <w:rsid w:val="00E00D8B"/>
    <w:rsid w:val="00E01011"/>
    <w:rsid w:val="00E0153B"/>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45B"/>
    <w:rsid w:val="00E07A8A"/>
    <w:rsid w:val="00E10239"/>
    <w:rsid w:val="00E10473"/>
    <w:rsid w:val="00E10C96"/>
    <w:rsid w:val="00E116C4"/>
    <w:rsid w:val="00E11F84"/>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7B2"/>
    <w:rsid w:val="00E22F58"/>
    <w:rsid w:val="00E231AB"/>
    <w:rsid w:val="00E23391"/>
    <w:rsid w:val="00E2436D"/>
    <w:rsid w:val="00E246CA"/>
    <w:rsid w:val="00E2497C"/>
    <w:rsid w:val="00E30B2C"/>
    <w:rsid w:val="00E30B5F"/>
    <w:rsid w:val="00E315E4"/>
    <w:rsid w:val="00E317A7"/>
    <w:rsid w:val="00E3239B"/>
    <w:rsid w:val="00E3297C"/>
    <w:rsid w:val="00E32C77"/>
    <w:rsid w:val="00E32FB6"/>
    <w:rsid w:val="00E335B0"/>
    <w:rsid w:val="00E33B4C"/>
    <w:rsid w:val="00E33BC4"/>
    <w:rsid w:val="00E33ED8"/>
    <w:rsid w:val="00E3423E"/>
    <w:rsid w:val="00E34BDC"/>
    <w:rsid w:val="00E34CDC"/>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4D85"/>
    <w:rsid w:val="00E45FE1"/>
    <w:rsid w:val="00E4692D"/>
    <w:rsid w:val="00E46CB3"/>
    <w:rsid w:val="00E472E8"/>
    <w:rsid w:val="00E47573"/>
    <w:rsid w:val="00E4778B"/>
    <w:rsid w:val="00E477E8"/>
    <w:rsid w:val="00E5045F"/>
    <w:rsid w:val="00E504D2"/>
    <w:rsid w:val="00E50DFB"/>
    <w:rsid w:val="00E51C54"/>
    <w:rsid w:val="00E5236E"/>
    <w:rsid w:val="00E53B0E"/>
    <w:rsid w:val="00E53B10"/>
    <w:rsid w:val="00E53E83"/>
    <w:rsid w:val="00E5421B"/>
    <w:rsid w:val="00E54395"/>
    <w:rsid w:val="00E55617"/>
    <w:rsid w:val="00E55ECC"/>
    <w:rsid w:val="00E5601F"/>
    <w:rsid w:val="00E569C8"/>
    <w:rsid w:val="00E56ABF"/>
    <w:rsid w:val="00E56CF5"/>
    <w:rsid w:val="00E57361"/>
    <w:rsid w:val="00E57724"/>
    <w:rsid w:val="00E57E48"/>
    <w:rsid w:val="00E60314"/>
    <w:rsid w:val="00E6074A"/>
    <w:rsid w:val="00E60786"/>
    <w:rsid w:val="00E60A00"/>
    <w:rsid w:val="00E6118D"/>
    <w:rsid w:val="00E62236"/>
    <w:rsid w:val="00E6276A"/>
    <w:rsid w:val="00E62F93"/>
    <w:rsid w:val="00E63128"/>
    <w:rsid w:val="00E63418"/>
    <w:rsid w:val="00E6342C"/>
    <w:rsid w:val="00E63B74"/>
    <w:rsid w:val="00E650A7"/>
    <w:rsid w:val="00E65726"/>
    <w:rsid w:val="00E65ED8"/>
    <w:rsid w:val="00E66C71"/>
    <w:rsid w:val="00E66D03"/>
    <w:rsid w:val="00E66D09"/>
    <w:rsid w:val="00E66E3E"/>
    <w:rsid w:val="00E675AD"/>
    <w:rsid w:val="00E67B09"/>
    <w:rsid w:val="00E67C82"/>
    <w:rsid w:val="00E67D8B"/>
    <w:rsid w:val="00E70730"/>
    <w:rsid w:val="00E70B82"/>
    <w:rsid w:val="00E70CC1"/>
    <w:rsid w:val="00E70F36"/>
    <w:rsid w:val="00E713A2"/>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0792"/>
    <w:rsid w:val="00E81A77"/>
    <w:rsid w:val="00E82CC7"/>
    <w:rsid w:val="00E82EC5"/>
    <w:rsid w:val="00E82F93"/>
    <w:rsid w:val="00E8318D"/>
    <w:rsid w:val="00E83908"/>
    <w:rsid w:val="00E83C3B"/>
    <w:rsid w:val="00E83CCE"/>
    <w:rsid w:val="00E84080"/>
    <w:rsid w:val="00E84285"/>
    <w:rsid w:val="00E845E9"/>
    <w:rsid w:val="00E84797"/>
    <w:rsid w:val="00E84859"/>
    <w:rsid w:val="00E84B17"/>
    <w:rsid w:val="00E85B57"/>
    <w:rsid w:val="00E863DB"/>
    <w:rsid w:val="00E8657E"/>
    <w:rsid w:val="00E86FC4"/>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6985"/>
    <w:rsid w:val="00E970C9"/>
    <w:rsid w:val="00E971EE"/>
    <w:rsid w:val="00E979F9"/>
    <w:rsid w:val="00EA0305"/>
    <w:rsid w:val="00EA087E"/>
    <w:rsid w:val="00EA0D5C"/>
    <w:rsid w:val="00EA0E65"/>
    <w:rsid w:val="00EA0E70"/>
    <w:rsid w:val="00EA1348"/>
    <w:rsid w:val="00EA1F15"/>
    <w:rsid w:val="00EA2B30"/>
    <w:rsid w:val="00EA3298"/>
    <w:rsid w:val="00EA385F"/>
    <w:rsid w:val="00EA3CA9"/>
    <w:rsid w:val="00EA483F"/>
    <w:rsid w:val="00EA4E39"/>
    <w:rsid w:val="00EA52BD"/>
    <w:rsid w:val="00EA64A1"/>
    <w:rsid w:val="00EA789F"/>
    <w:rsid w:val="00EA7E5A"/>
    <w:rsid w:val="00EB0165"/>
    <w:rsid w:val="00EB115E"/>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4FF"/>
    <w:rsid w:val="00EB4956"/>
    <w:rsid w:val="00EB4AB9"/>
    <w:rsid w:val="00EB55D8"/>
    <w:rsid w:val="00EB59CA"/>
    <w:rsid w:val="00EB6706"/>
    <w:rsid w:val="00EB6F68"/>
    <w:rsid w:val="00EB78AA"/>
    <w:rsid w:val="00EB7A9C"/>
    <w:rsid w:val="00EB7C32"/>
    <w:rsid w:val="00EB7D16"/>
    <w:rsid w:val="00EB7D20"/>
    <w:rsid w:val="00EC0287"/>
    <w:rsid w:val="00EC06A5"/>
    <w:rsid w:val="00EC0C29"/>
    <w:rsid w:val="00EC1356"/>
    <w:rsid w:val="00EC14BF"/>
    <w:rsid w:val="00EC2564"/>
    <w:rsid w:val="00EC2ED4"/>
    <w:rsid w:val="00EC300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56A7"/>
    <w:rsid w:val="00ED6D0F"/>
    <w:rsid w:val="00ED7411"/>
    <w:rsid w:val="00ED76D3"/>
    <w:rsid w:val="00ED78A4"/>
    <w:rsid w:val="00ED7AA3"/>
    <w:rsid w:val="00EE0D0B"/>
    <w:rsid w:val="00EE1214"/>
    <w:rsid w:val="00EE125C"/>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521"/>
    <w:rsid w:val="00EF166C"/>
    <w:rsid w:val="00EF19F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D63"/>
    <w:rsid w:val="00F04529"/>
    <w:rsid w:val="00F046D1"/>
    <w:rsid w:val="00F05A10"/>
    <w:rsid w:val="00F060FF"/>
    <w:rsid w:val="00F066FF"/>
    <w:rsid w:val="00F06720"/>
    <w:rsid w:val="00F0684D"/>
    <w:rsid w:val="00F075A7"/>
    <w:rsid w:val="00F07AD3"/>
    <w:rsid w:val="00F107FE"/>
    <w:rsid w:val="00F10826"/>
    <w:rsid w:val="00F11A3C"/>
    <w:rsid w:val="00F11BF1"/>
    <w:rsid w:val="00F11C24"/>
    <w:rsid w:val="00F12221"/>
    <w:rsid w:val="00F12462"/>
    <w:rsid w:val="00F124DD"/>
    <w:rsid w:val="00F128EC"/>
    <w:rsid w:val="00F1322C"/>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3798"/>
    <w:rsid w:val="00F25313"/>
    <w:rsid w:val="00F2536B"/>
    <w:rsid w:val="00F2618E"/>
    <w:rsid w:val="00F26F7B"/>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7AE"/>
    <w:rsid w:val="00F379FC"/>
    <w:rsid w:val="00F37AB4"/>
    <w:rsid w:val="00F37FA3"/>
    <w:rsid w:val="00F405E5"/>
    <w:rsid w:val="00F40BF6"/>
    <w:rsid w:val="00F40E4C"/>
    <w:rsid w:val="00F41406"/>
    <w:rsid w:val="00F415A8"/>
    <w:rsid w:val="00F41A92"/>
    <w:rsid w:val="00F41FE4"/>
    <w:rsid w:val="00F42352"/>
    <w:rsid w:val="00F42A34"/>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5E9B"/>
    <w:rsid w:val="00F56E95"/>
    <w:rsid w:val="00F56F9F"/>
    <w:rsid w:val="00F57244"/>
    <w:rsid w:val="00F57D82"/>
    <w:rsid w:val="00F57D96"/>
    <w:rsid w:val="00F57DC0"/>
    <w:rsid w:val="00F604EC"/>
    <w:rsid w:val="00F60D43"/>
    <w:rsid w:val="00F611A1"/>
    <w:rsid w:val="00F615A2"/>
    <w:rsid w:val="00F61E53"/>
    <w:rsid w:val="00F62262"/>
    <w:rsid w:val="00F62C9C"/>
    <w:rsid w:val="00F63F11"/>
    <w:rsid w:val="00F63FA8"/>
    <w:rsid w:val="00F64C9D"/>
    <w:rsid w:val="00F65C7E"/>
    <w:rsid w:val="00F65DF3"/>
    <w:rsid w:val="00F6628D"/>
    <w:rsid w:val="00F66A4A"/>
    <w:rsid w:val="00F67E82"/>
    <w:rsid w:val="00F67EFA"/>
    <w:rsid w:val="00F70828"/>
    <w:rsid w:val="00F7091E"/>
    <w:rsid w:val="00F70ADC"/>
    <w:rsid w:val="00F70CEB"/>
    <w:rsid w:val="00F711FB"/>
    <w:rsid w:val="00F72336"/>
    <w:rsid w:val="00F727F0"/>
    <w:rsid w:val="00F734A8"/>
    <w:rsid w:val="00F739A4"/>
    <w:rsid w:val="00F739F8"/>
    <w:rsid w:val="00F739FD"/>
    <w:rsid w:val="00F74566"/>
    <w:rsid w:val="00F74673"/>
    <w:rsid w:val="00F75159"/>
    <w:rsid w:val="00F759AB"/>
    <w:rsid w:val="00F76291"/>
    <w:rsid w:val="00F76608"/>
    <w:rsid w:val="00F7668B"/>
    <w:rsid w:val="00F7675A"/>
    <w:rsid w:val="00F76927"/>
    <w:rsid w:val="00F76CA2"/>
    <w:rsid w:val="00F7710C"/>
    <w:rsid w:val="00F77C38"/>
    <w:rsid w:val="00F77ED8"/>
    <w:rsid w:val="00F8022F"/>
    <w:rsid w:val="00F8077B"/>
    <w:rsid w:val="00F8147C"/>
    <w:rsid w:val="00F81CCE"/>
    <w:rsid w:val="00F81DE4"/>
    <w:rsid w:val="00F8288B"/>
    <w:rsid w:val="00F82FBE"/>
    <w:rsid w:val="00F830A4"/>
    <w:rsid w:val="00F83156"/>
    <w:rsid w:val="00F83A0B"/>
    <w:rsid w:val="00F84F0F"/>
    <w:rsid w:val="00F850F9"/>
    <w:rsid w:val="00F85544"/>
    <w:rsid w:val="00F86506"/>
    <w:rsid w:val="00F86E89"/>
    <w:rsid w:val="00F870E4"/>
    <w:rsid w:val="00F87142"/>
    <w:rsid w:val="00F871C1"/>
    <w:rsid w:val="00F872E2"/>
    <w:rsid w:val="00F878AC"/>
    <w:rsid w:val="00F878C2"/>
    <w:rsid w:val="00F900A9"/>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37F"/>
    <w:rsid w:val="00FA36A2"/>
    <w:rsid w:val="00FA42E7"/>
    <w:rsid w:val="00FA42FC"/>
    <w:rsid w:val="00FA54A2"/>
    <w:rsid w:val="00FA5710"/>
    <w:rsid w:val="00FA63E7"/>
    <w:rsid w:val="00FA6983"/>
    <w:rsid w:val="00FA6ADD"/>
    <w:rsid w:val="00FA6B80"/>
    <w:rsid w:val="00FA797D"/>
    <w:rsid w:val="00FB01E8"/>
    <w:rsid w:val="00FB04D3"/>
    <w:rsid w:val="00FB0AB5"/>
    <w:rsid w:val="00FB10F4"/>
    <w:rsid w:val="00FB14E8"/>
    <w:rsid w:val="00FB158E"/>
    <w:rsid w:val="00FB2497"/>
    <w:rsid w:val="00FB3979"/>
    <w:rsid w:val="00FB3EC3"/>
    <w:rsid w:val="00FB4595"/>
    <w:rsid w:val="00FB5810"/>
    <w:rsid w:val="00FB5E39"/>
    <w:rsid w:val="00FB685B"/>
    <w:rsid w:val="00FB69C8"/>
    <w:rsid w:val="00FB6D85"/>
    <w:rsid w:val="00FB6EC2"/>
    <w:rsid w:val="00FB6F5B"/>
    <w:rsid w:val="00FB7850"/>
    <w:rsid w:val="00FC05AC"/>
    <w:rsid w:val="00FC174A"/>
    <w:rsid w:val="00FC1782"/>
    <w:rsid w:val="00FC20B6"/>
    <w:rsid w:val="00FC27A9"/>
    <w:rsid w:val="00FC28A0"/>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6C09"/>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374D72"/>
    <w:pPr>
      <w:spacing w:after="120"/>
    </w:pPr>
    <w:rPr>
      <w:rFonts w:eastAsia="MS Mincho"/>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paragraph" w:customStyle="1" w:styleId="CRCoverPage">
    <w:name w:val="CR Cover Page"/>
    <w:link w:val="CRCoverPageZchn"/>
    <w:rsid w:val="00D77E67"/>
    <w:pPr>
      <w:spacing w:after="120"/>
    </w:pPr>
    <w:rPr>
      <w:rFonts w:ascii="Arial" w:eastAsia="MS Mincho" w:hAnsi="Arial"/>
      <w:lang w:val="en-GB" w:eastAsia="en-US"/>
    </w:rPr>
  </w:style>
  <w:style w:type="character" w:customStyle="1" w:styleId="CRCoverPageZchn">
    <w:name w:val="CR Cover Page Zchn"/>
    <w:link w:val="CRCoverPage"/>
    <w:rsid w:val="00D77E67"/>
    <w:rPr>
      <w:rFonts w:ascii="Arial" w:eastAsia="MS Mincho" w:hAnsi="Arial"/>
      <w:lang w:val="en-GB" w:eastAsia="en-US"/>
    </w:rPr>
  </w:style>
  <w:style w:type="character" w:customStyle="1" w:styleId="Char0">
    <w:name w:val="页眉 Char"/>
    <w:basedOn w:val="a1"/>
    <w:link w:val="a5"/>
    <w:uiPriority w:val="99"/>
    <w:rsid w:val="00143473"/>
    <w:rPr>
      <w:rFonts w:ascii="Arial" w:hAnsi="Arial"/>
      <w:lang w:val="en-GB"/>
    </w:rPr>
  </w:style>
  <w:style w:type="paragraph" w:customStyle="1" w:styleId="Comments">
    <w:name w:val="Comments"/>
    <w:basedOn w:val="a0"/>
    <w:link w:val="CommentsChar"/>
    <w:qFormat/>
    <w:rsid w:val="00F62262"/>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F6226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0484-10AC-48B5-8561-932D1DC1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9</Pages>
  <Words>3509</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144</cp:revision>
  <cp:lastPrinted>2019-02-06T17:41:00Z</cp:lastPrinted>
  <dcterms:created xsi:type="dcterms:W3CDTF">2023-04-04T02:44:00Z</dcterms:created>
  <dcterms:modified xsi:type="dcterms:W3CDTF">2023-08-07T08:26:00Z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(3)yy/zCWgHKZjx2P5VA2IMFUKQDAmcuxQttBWfpiVqAxjyJctXA+ioZxW//704LLuhInxx4Omi
JYSDxwv+FE/t7cgG17FjLfD59O+wfhRBVdMXisivGQ8tOcQadaDVAcVLVsQmL3qqyj/UNELw
hTBbW5Ct9FAoGKTwEH+S1+BSmwjwDKWJ3jz3dwY7ELKIhueMD+/j16ZhfMlS3Khd+ZgfBbvw
SGHh3CF28uvZC0BE8g</vt:lpwstr>
  </property>
  <property fmtid="{D5CDD505-2E9C-101B-9397-08002B2CF9AE}" pid="4" name="_2015_ms_pID_7253431">
    <vt:lpwstr>w36eKvZ361EF9QLeUAyL/CeX3b0z9TUWmJNcuNe9oFxNeveFF7NrdC
d+lp0c1bdS5chVaNYmVqZMQVH/T0S65I+TV0Jjdp7PGWROCgGVYuq7m5ghY2L37eOGU6hHT5
dj7xPLLI4XG1utCP9/GCoOsZLXqdz5ZTkZo/f4vDqK6Ou5ARNAd9AMcvUYPBm1Wanbe/pe0R
JIQImWxVTG5cUJJSm/cikgsblpff7VtR9bC7</vt:lpwstr>
  </property>
  <property fmtid="{D5CDD505-2E9C-101B-9397-08002B2CF9AE}" pid="5" name="_2015_ms_pID_7253432">
    <vt:lpwstr>Ki5rVKwSIGq6bUvmclYYw7s=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